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1373" w:rsidRPr="00D1099F" w:rsidRDefault="006E1373" w:rsidP="00693040">
      <w:pPr>
        <w:pStyle w:val="Titel"/>
        <w:rPr>
          <w:lang w:val="en-GB"/>
        </w:rPr>
      </w:pPr>
      <w:r w:rsidRPr="00D1099F">
        <w:rPr>
          <w:lang w:val="en-GB"/>
        </w:rPr>
        <w:t xml:space="preserve">Deliverable 7.2 Draft of the platform structure </w:t>
      </w:r>
      <w:r w:rsidR="00693040" w:rsidRPr="00D1099F">
        <w:rPr>
          <w:lang w:val="en-GB"/>
        </w:rPr>
        <w:t>(macrostructure)</w:t>
      </w:r>
    </w:p>
    <w:p w:rsidR="003B78EA" w:rsidRPr="00D1099F" w:rsidRDefault="003B78EA" w:rsidP="00FD1C19">
      <w:pPr>
        <w:pStyle w:val="berschrift1"/>
        <w:numPr>
          <w:ilvl w:val="0"/>
          <w:numId w:val="40"/>
        </w:numPr>
        <w:rPr>
          <w:lang w:val="en-GB"/>
        </w:rPr>
      </w:pPr>
      <w:r w:rsidRPr="00D1099F">
        <w:rPr>
          <w:lang w:val="en-GB"/>
        </w:rPr>
        <w:t>Usage scenarios</w:t>
      </w:r>
      <w:r w:rsidR="00E05CD3" w:rsidRPr="00D1099F">
        <w:rPr>
          <w:lang w:val="en-GB"/>
        </w:rPr>
        <w:t>,</w:t>
      </w:r>
      <w:r w:rsidR="003E794A" w:rsidRPr="00D1099F">
        <w:rPr>
          <w:lang w:val="en-GB"/>
        </w:rPr>
        <w:t xml:space="preserve"> relevant data types and display modes</w:t>
      </w:r>
      <w:r w:rsidR="00E05CD3" w:rsidRPr="00D1099F">
        <w:rPr>
          <w:lang w:val="en-GB"/>
        </w:rPr>
        <w:t xml:space="preserve"> per target group</w:t>
      </w:r>
    </w:p>
    <w:p w:rsidR="003B78EA" w:rsidRPr="00D1099F" w:rsidRDefault="00E05CD3" w:rsidP="00E05CD3">
      <w:pPr>
        <w:spacing w:after="0" w:line="240" w:lineRule="auto"/>
        <w:rPr>
          <w:lang w:val="en-GB"/>
        </w:rPr>
      </w:pPr>
      <w:r w:rsidRPr="00D1099F">
        <w:rPr>
          <w:lang w:val="en-GB"/>
        </w:rPr>
        <w:t>The usage scenarios have been derived from the results of the user study as well as from research on the use of learner corpora in language teaching and SLA. The following table provides an overview over concrete tasks that the prospective user groups might want to perform on the platform and includes a specification of relevant data types and metadata information as well as display modes.</w:t>
      </w:r>
    </w:p>
    <w:p w:rsidR="003E794A" w:rsidRPr="00D1099F" w:rsidRDefault="003E794A" w:rsidP="007746F7">
      <w:pPr>
        <w:pStyle w:val="berschrift2"/>
        <w:rPr>
          <w:lang w:val="en-GB"/>
        </w:rPr>
      </w:pPr>
      <w:r w:rsidRPr="00D1099F">
        <w:rPr>
          <w:lang w:val="en-GB"/>
        </w:rPr>
        <w:t xml:space="preserve">Teachers </w:t>
      </w:r>
    </w:p>
    <w:tbl>
      <w:tblPr>
        <w:tblStyle w:val="Tabellenraster"/>
        <w:tblW w:w="5039" w:type="pct"/>
        <w:tblInd w:w="-113" w:type="dxa"/>
        <w:tblLook w:val="04A0" w:firstRow="1" w:lastRow="0" w:firstColumn="1" w:lastColumn="0" w:noHBand="0" w:noVBand="1"/>
      </w:tblPr>
      <w:tblGrid>
        <w:gridCol w:w="364"/>
        <w:gridCol w:w="3432"/>
        <w:gridCol w:w="4156"/>
        <w:gridCol w:w="1806"/>
        <w:gridCol w:w="2150"/>
        <w:gridCol w:w="1372"/>
        <w:gridCol w:w="1335"/>
      </w:tblGrid>
      <w:tr w:rsidR="001F2D98" w:rsidRPr="00D1099F" w:rsidTr="00965CE1">
        <w:tc>
          <w:tcPr>
            <w:tcW w:w="365" w:type="dxa"/>
            <w:shd w:val="clear" w:color="auto" w:fill="D5DCE4" w:themeFill="text2" w:themeFillTint="33"/>
          </w:tcPr>
          <w:p w:rsidR="003E794A" w:rsidRPr="00D1099F" w:rsidRDefault="003E794A" w:rsidP="00965CE1">
            <w:pPr>
              <w:ind w:left="1"/>
              <w:rPr>
                <w:lang w:val="en-GB"/>
              </w:rPr>
            </w:pPr>
          </w:p>
        </w:tc>
        <w:tc>
          <w:tcPr>
            <w:tcW w:w="3432" w:type="dxa"/>
            <w:shd w:val="clear" w:color="auto" w:fill="D5DCE4" w:themeFill="text2" w:themeFillTint="33"/>
          </w:tcPr>
          <w:p w:rsidR="003E794A" w:rsidRPr="00D1099F" w:rsidRDefault="003E794A" w:rsidP="00965CE1">
            <w:pPr>
              <w:ind w:left="1"/>
              <w:rPr>
                <w:lang w:val="en-GB"/>
              </w:rPr>
            </w:pPr>
            <w:r w:rsidRPr="00D1099F">
              <w:rPr>
                <w:lang w:val="en-GB"/>
              </w:rPr>
              <w:t>aim</w:t>
            </w:r>
          </w:p>
        </w:tc>
        <w:tc>
          <w:tcPr>
            <w:tcW w:w="4156" w:type="dxa"/>
            <w:shd w:val="clear" w:color="auto" w:fill="D5DCE4" w:themeFill="text2" w:themeFillTint="33"/>
          </w:tcPr>
          <w:p w:rsidR="003E794A" w:rsidRPr="00D1099F" w:rsidRDefault="003E794A" w:rsidP="00965CE1">
            <w:pPr>
              <w:ind w:left="1"/>
              <w:rPr>
                <w:lang w:val="en-GB"/>
              </w:rPr>
            </w:pPr>
            <w:r w:rsidRPr="00D1099F">
              <w:rPr>
                <w:lang w:val="en-GB"/>
              </w:rPr>
              <w:t>usage scenario / use case - task</w:t>
            </w:r>
          </w:p>
        </w:tc>
        <w:tc>
          <w:tcPr>
            <w:tcW w:w="1806" w:type="dxa"/>
            <w:shd w:val="clear" w:color="auto" w:fill="D5DCE4" w:themeFill="text2" w:themeFillTint="33"/>
          </w:tcPr>
          <w:p w:rsidR="003E794A" w:rsidRPr="00D1099F" w:rsidRDefault="003E794A" w:rsidP="00965CE1">
            <w:pPr>
              <w:ind w:left="1"/>
              <w:rPr>
                <w:lang w:val="en-GB"/>
              </w:rPr>
            </w:pPr>
            <w:r w:rsidRPr="00D1099F">
              <w:rPr>
                <w:lang w:val="en-GB"/>
              </w:rPr>
              <w:t>data types</w:t>
            </w:r>
          </w:p>
        </w:tc>
        <w:tc>
          <w:tcPr>
            <w:tcW w:w="2150" w:type="dxa"/>
            <w:shd w:val="clear" w:color="auto" w:fill="D5DCE4" w:themeFill="text2" w:themeFillTint="33"/>
          </w:tcPr>
          <w:p w:rsidR="003E794A" w:rsidRPr="00D1099F" w:rsidRDefault="003E794A" w:rsidP="00965CE1">
            <w:pPr>
              <w:ind w:left="1"/>
              <w:rPr>
                <w:lang w:val="en-GB"/>
              </w:rPr>
            </w:pPr>
            <w:r w:rsidRPr="00D1099F">
              <w:rPr>
                <w:lang w:val="en-GB"/>
              </w:rPr>
              <w:t>relevant information / features of learner language</w:t>
            </w:r>
            <w:r w:rsidR="001F2D98" w:rsidRPr="00D1099F">
              <w:rPr>
                <w:lang w:val="en-GB"/>
              </w:rPr>
              <w:t xml:space="preserve"> (LL)</w:t>
            </w:r>
          </w:p>
        </w:tc>
        <w:tc>
          <w:tcPr>
            <w:tcW w:w="1372" w:type="dxa"/>
            <w:shd w:val="clear" w:color="auto" w:fill="D5DCE4" w:themeFill="text2" w:themeFillTint="33"/>
          </w:tcPr>
          <w:p w:rsidR="003E794A" w:rsidRPr="00D1099F" w:rsidRDefault="003E794A" w:rsidP="00965CE1">
            <w:pPr>
              <w:ind w:left="1"/>
              <w:rPr>
                <w:lang w:val="en-GB"/>
              </w:rPr>
            </w:pPr>
            <w:r w:rsidRPr="00D1099F">
              <w:rPr>
                <w:lang w:val="en-GB"/>
              </w:rPr>
              <w:t>relevant levels</w:t>
            </w:r>
          </w:p>
        </w:tc>
        <w:tc>
          <w:tcPr>
            <w:tcW w:w="1335" w:type="dxa"/>
            <w:shd w:val="clear" w:color="auto" w:fill="D5DCE4" w:themeFill="text2" w:themeFillTint="33"/>
          </w:tcPr>
          <w:p w:rsidR="003E794A" w:rsidRPr="00D1099F" w:rsidRDefault="003E794A" w:rsidP="00965CE1">
            <w:pPr>
              <w:ind w:left="1"/>
              <w:rPr>
                <w:lang w:val="en-GB"/>
              </w:rPr>
            </w:pPr>
            <w:r w:rsidRPr="00D1099F">
              <w:rPr>
                <w:lang w:val="en-GB"/>
              </w:rPr>
              <w:t>display mode</w:t>
            </w:r>
          </w:p>
        </w:tc>
      </w:tr>
      <w:tr w:rsidR="00317FBC" w:rsidRPr="00977C60" w:rsidTr="00965CE1">
        <w:tc>
          <w:tcPr>
            <w:tcW w:w="365" w:type="dxa"/>
          </w:tcPr>
          <w:p w:rsidR="003E794A" w:rsidRPr="00D1099F" w:rsidRDefault="003E794A" w:rsidP="003E794A">
            <w:pPr>
              <w:pStyle w:val="Listenabsatz"/>
              <w:numPr>
                <w:ilvl w:val="0"/>
                <w:numId w:val="33"/>
              </w:numPr>
              <w:rPr>
                <w:lang w:val="en-GB"/>
              </w:rPr>
            </w:pPr>
          </w:p>
        </w:tc>
        <w:tc>
          <w:tcPr>
            <w:tcW w:w="3432" w:type="dxa"/>
          </w:tcPr>
          <w:p w:rsidR="003E794A" w:rsidRPr="00D1099F" w:rsidRDefault="003E794A" w:rsidP="00200543">
            <w:pPr>
              <w:ind w:left="1"/>
              <w:rPr>
                <w:lang w:val="en-GB"/>
              </w:rPr>
            </w:pPr>
            <w:r w:rsidRPr="00D1099F">
              <w:rPr>
                <w:lang w:val="en-GB"/>
              </w:rPr>
              <w:t>define / agree with colleagues on common rating criteria (also for testers)</w:t>
            </w:r>
          </w:p>
        </w:tc>
        <w:tc>
          <w:tcPr>
            <w:tcW w:w="4156" w:type="dxa"/>
          </w:tcPr>
          <w:p w:rsidR="003E794A" w:rsidRPr="00D1099F" w:rsidRDefault="007C32B9" w:rsidP="00200543">
            <w:pPr>
              <w:ind w:left="1"/>
              <w:rPr>
                <w:lang w:val="en-GB"/>
              </w:rPr>
            </w:pPr>
            <w:r w:rsidRPr="00D1099F">
              <w:rPr>
                <w:lang w:val="en-GB"/>
              </w:rPr>
              <w:t xml:space="preserve">extract a random sample of written tests on a specific tasks </w:t>
            </w:r>
            <w:r w:rsidR="003E794A" w:rsidRPr="00D1099F">
              <w:rPr>
                <w:lang w:val="en-GB"/>
              </w:rPr>
              <w:t xml:space="preserve">for sample texts by different metadata as </w:t>
            </w:r>
            <w:r w:rsidR="00200543" w:rsidRPr="00D1099F">
              <w:rPr>
                <w:lang w:val="en-GB"/>
              </w:rPr>
              <w:t>e.g.</w:t>
            </w:r>
            <w:r w:rsidR="003E794A" w:rsidRPr="00D1099F">
              <w:rPr>
                <w:lang w:val="en-GB"/>
              </w:rPr>
              <w:t xml:space="preserve"> L1, task type, CEFR level (of the takes / rated</w:t>
            </w:r>
            <w:r w:rsidR="00200543" w:rsidRPr="00D1099F">
              <w:rPr>
                <w:lang w:val="en-GB"/>
              </w:rPr>
              <w:t xml:space="preserve"> CEFR level</w:t>
            </w:r>
            <w:r w:rsidR="003E794A" w:rsidRPr="00D1099F">
              <w:rPr>
                <w:lang w:val="en-GB"/>
              </w:rPr>
              <w:t>),</w:t>
            </w:r>
            <w:r w:rsidR="00200543" w:rsidRPr="00D1099F">
              <w:rPr>
                <w:lang w:val="en-GB"/>
              </w:rPr>
              <w:br/>
            </w:r>
            <w:r w:rsidR="003E794A" w:rsidRPr="00D1099F">
              <w:rPr>
                <w:lang w:val="en-GB"/>
              </w:rPr>
              <w:t xml:space="preserve">[special feature: list of sample texts per level  </w:t>
            </w:r>
            <w:r w:rsidR="003E794A" w:rsidRPr="00D1099F">
              <w:rPr>
                <w:lang w:val="en-GB"/>
              </w:rPr>
              <w:sym w:font="Wingdings" w:char="F0E0"/>
            </w:r>
            <w:r w:rsidR="003E794A" w:rsidRPr="00D1099F">
              <w:rPr>
                <w:lang w:val="en-GB"/>
              </w:rPr>
              <w:t xml:space="preserve"> pre-defined]</w:t>
            </w:r>
          </w:p>
        </w:tc>
        <w:tc>
          <w:tcPr>
            <w:tcW w:w="1806" w:type="dxa"/>
          </w:tcPr>
          <w:p w:rsidR="003E794A" w:rsidRPr="00D1099F" w:rsidRDefault="003E794A" w:rsidP="00965CE1">
            <w:pPr>
              <w:ind w:left="1"/>
              <w:rPr>
                <w:lang w:val="en-GB"/>
              </w:rPr>
            </w:pPr>
            <w:r w:rsidRPr="00D1099F">
              <w:rPr>
                <w:lang w:val="en-GB"/>
              </w:rPr>
              <w:t>unannotated learner productions</w:t>
            </w:r>
          </w:p>
        </w:tc>
        <w:tc>
          <w:tcPr>
            <w:tcW w:w="2150" w:type="dxa"/>
          </w:tcPr>
          <w:p w:rsidR="003E794A" w:rsidRPr="00D1099F" w:rsidRDefault="003E794A" w:rsidP="00200543">
            <w:pPr>
              <w:ind w:left="1"/>
              <w:rPr>
                <w:lang w:val="en-GB"/>
              </w:rPr>
            </w:pPr>
            <w:r w:rsidRPr="00D1099F">
              <w:rPr>
                <w:lang w:val="en-GB"/>
              </w:rPr>
              <w:t xml:space="preserve">available metadata, esp. </w:t>
            </w:r>
            <w:r w:rsidR="00200543" w:rsidRPr="00D1099F">
              <w:rPr>
                <w:lang w:val="en-GB"/>
              </w:rPr>
              <w:t xml:space="preserve">CEFR </w:t>
            </w:r>
            <w:r w:rsidRPr="00D1099F">
              <w:rPr>
                <w:lang w:val="en-GB"/>
              </w:rPr>
              <w:t>level</w:t>
            </w:r>
            <w:r w:rsidR="00200543" w:rsidRPr="00D1099F">
              <w:rPr>
                <w:lang w:val="en-GB"/>
              </w:rPr>
              <w:t xml:space="preserve"> of test, fair CEFR level</w:t>
            </w:r>
          </w:p>
        </w:tc>
        <w:tc>
          <w:tcPr>
            <w:tcW w:w="1372" w:type="dxa"/>
          </w:tcPr>
          <w:p w:rsidR="003E794A" w:rsidRPr="00D1099F" w:rsidRDefault="003E794A" w:rsidP="00965CE1">
            <w:pPr>
              <w:ind w:left="1"/>
              <w:rPr>
                <w:lang w:val="en-GB"/>
              </w:rPr>
            </w:pPr>
            <w:r w:rsidRPr="00D1099F">
              <w:rPr>
                <w:lang w:val="en-GB"/>
              </w:rPr>
              <w:t>learner (ZH1/2)</w:t>
            </w:r>
          </w:p>
          <w:p w:rsidR="003E794A" w:rsidRPr="00D1099F" w:rsidRDefault="003E794A" w:rsidP="00965CE1">
            <w:pPr>
              <w:ind w:left="1"/>
              <w:rPr>
                <w:lang w:val="en-GB"/>
              </w:rPr>
            </w:pPr>
          </w:p>
        </w:tc>
        <w:tc>
          <w:tcPr>
            <w:tcW w:w="1335" w:type="dxa"/>
          </w:tcPr>
          <w:p w:rsidR="003E794A" w:rsidRPr="00D1099F" w:rsidRDefault="003E794A" w:rsidP="00965CE1">
            <w:pPr>
              <w:ind w:left="1"/>
              <w:rPr>
                <w:lang w:val="en-GB"/>
              </w:rPr>
            </w:pPr>
            <w:r w:rsidRPr="00D1099F">
              <w:rPr>
                <w:lang w:val="en-GB"/>
              </w:rPr>
              <w:t>entire text/</w:t>
            </w:r>
          </w:p>
          <w:p w:rsidR="003E794A" w:rsidRPr="00D1099F" w:rsidRDefault="003E794A" w:rsidP="00965CE1">
            <w:pPr>
              <w:ind w:left="1"/>
              <w:rPr>
                <w:lang w:val="en-GB"/>
              </w:rPr>
            </w:pPr>
            <w:r w:rsidRPr="00D1099F">
              <w:rPr>
                <w:lang w:val="en-GB"/>
              </w:rPr>
              <w:t>text section</w:t>
            </w:r>
          </w:p>
          <w:p w:rsidR="00733125" w:rsidRPr="00D1099F" w:rsidRDefault="00733125" w:rsidP="00965CE1">
            <w:pPr>
              <w:ind w:left="1"/>
              <w:rPr>
                <w:lang w:val="en-GB"/>
              </w:rPr>
            </w:pPr>
            <w:r w:rsidRPr="00D1099F">
              <w:rPr>
                <w:lang w:val="en-GB"/>
              </w:rPr>
              <w:t>metadata</w:t>
            </w:r>
          </w:p>
        </w:tc>
      </w:tr>
      <w:tr w:rsidR="00317FBC" w:rsidRPr="0024015A" w:rsidTr="00965CE1">
        <w:trPr>
          <w:trHeight w:val="1611"/>
        </w:trPr>
        <w:tc>
          <w:tcPr>
            <w:tcW w:w="365" w:type="dxa"/>
          </w:tcPr>
          <w:p w:rsidR="003E794A" w:rsidRPr="00D1099F" w:rsidRDefault="003E794A" w:rsidP="003E794A">
            <w:pPr>
              <w:pStyle w:val="Listenabsatz"/>
              <w:numPr>
                <w:ilvl w:val="0"/>
                <w:numId w:val="33"/>
              </w:numPr>
              <w:rPr>
                <w:lang w:val="en-GB"/>
              </w:rPr>
            </w:pPr>
          </w:p>
        </w:tc>
        <w:tc>
          <w:tcPr>
            <w:tcW w:w="3432" w:type="dxa"/>
          </w:tcPr>
          <w:p w:rsidR="003E794A" w:rsidRPr="00D1099F" w:rsidRDefault="003E794A" w:rsidP="00317FBC">
            <w:pPr>
              <w:ind w:left="1"/>
              <w:rPr>
                <w:lang w:val="en-GB"/>
              </w:rPr>
            </w:pPr>
            <w:r w:rsidRPr="00D1099F">
              <w:rPr>
                <w:lang w:val="en-GB"/>
              </w:rPr>
              <w:t xml:space="preserve">prepare teaching material for </w:t>
            </w:r>
            <w:r w:rsidR="00317FBC" w:rsidRPr="00D1099F">
              <w:rPr>
                <w:lang w:val="en-GB"/>
              </w:rPr>
              <w:t xml:space="preserve">students on </w:t>
            </w:r>
            <w:r w:rsidRPr="00D1099F">
              <w:rPr>
                <w:lang w:val="en-GB"/>
              </w:rPr>
              <w:t>different CEFR levels</w:t>
            </w:r>
          </w:p>
        </w:tc>
        <w:tc>
          <w:tcPr>
            <w:tcW w:w="4156" w:type="dxa"/>
          </w:tcPr>
          <w:p w:rsidR="003E794A" w:rsidRPr="00D1099F" w:rsidRDefault="003E794A" w:rsidP="00965CE1">
            <w:pPr>
              <w:ind w:left="1"/>
              <w:rPr>
                <w:lang w:val="en-GB"/>
              </w:rPr>
            </w:pPr>
            <w:r w:rsidRPr="00D1099F">
              <w:rPr>
                <w:lang w:val="en-GB"/>
              </w:rPr>
              <w:t xml:space="preserve">search for frequent errors or learner language features </w:t>
            </w:r>
            <w:r w:rsidR="00317FBC" w:rsidRPr="00D1099F">
              <w:rPr>
                <w:lang w:val="en-GB"/>
              </w:rPr>
              <w:t xml:space="preserve">from </w:t>
            </w:r>
            <w:r w:rsidRPr="00D1099F">
              <w:rPr>
                <w:lang w:val="en-GB"/>
              </w:rPr>
              <w:t>d</w:t>
            </w:r>
            <w:r w:rsidR="00200543" w:rsidRPr="00D1099F">
              <w:rPr>
                <w:lang w:val="en-GB"/>
              </w:rPr>
              <w:t xml:space="preserve">ifferent linguistic </w:t>
            </w:r>
            <w:r w:rsidR="00317FBC" w:rsidRPr="00D1099F">
              <w:rPr>
                <w:lang w:val="en-GB"/>
              </w:rPr>
              <w:t xml:space="preserve">fields </w:t>
            </w:r>
            <w:r w:rsidR="00200543" w:rsidRPr="00D1099F">
              <w:rPr>
                <w:lang w:val="en-GB"/>
              </w:rPr>
              <w:t>(vocabulary, grammar, etc.)</w:t>
            </w:r>
            <w:r w:rsidRPr="00D1099F">
              <w:rPr>
                <w:lang w:val="en-GB"/>
              </w:rPr>
              <w:t xml:space="preserve"> at different </w:t>
            </w:r>
            <w:r w:rsidR="00200543" w:rsidRPr="00D1099F">
              <w:rPr>
                <w:lang w:val="en-GB"/>
              </w:rPr>
              <w:t xml:space="preserve">CEFR </w:t>
            </w:r>
            <w:r w:rsidRPr="00D1099F">
              <w:rPr>
                <w:lang w:val="en-GB"/>
              </w:rPr>
              <w:t xml:space="preserve">levels </w:t>
            </w:r>
          </w:p>
          <w:p w:rsidR="003E794A" w:rsidRPr="00D1099F" w:rsidRDefault="003E794A" w:rsidP="00965CE1">
            <w:pPr>
              <w:ind w:left="1"/>
              <w:rPr>
                <w:lang w:val="en-GB"/>
              </w:rPr>
            </w:pPr>
            <w:r w:rsidRPr="00D1099F">
              <w:rPr>
                <w:lang w:val="en-GB"/>
              </w:rPr>
              <w:sym w:font="Wingdings" w:char="F0E0"/>
            </w:r>
            <w:r w:rsidRPr="00D1099F">
              <w:rPr>
                <w:lang w:val="en-GB"/>
              </w:rPr>
              <w:t xml:space="preserve"> by </w:t>
            </w:r>
            <w:r w:rsidR="00200543" w:rsidRPr="00D1099F">
              <w:rPr>
                <w:lang w:val="en-GB"/>
              </w:rPr>
              <w:t xml:space="preserve">LL </w:t>
            </w:r>
            <w:r w:rsidRPr="00D1099F">
              <w:rPr>
                <w:lang w:val="en-GB"/>
              </w:rPr>
              <w:t xml:space="preserve">feature </w:t>
            </w:r>
          </w:p>
          <w:p w:rsidR="003E794A" w:rsidRPr="00D1099F" w:rsidRDefault="003E794A" w:rsidP="00965CE1">
            <w:pPr>
              <w:ind w:left="1"/>
              <w:rPr>
                <w:lang w:val="en-GB"/>
              </w:rPr>
            </w:pPr>
            <w:r w:rsidRPr="00D1099F">
              <w:rPr>
                <w:lang w:val="en-GB"/>
              </w:rPr>
              <w:sym w:font="Wingdings" w:char="F0E0"/>
            </w:r>
            <w:r w:rsidRPr="00D1099F">
              <w:rPr>
                <w:lang w:val="en-GB"/>
              </w:rPr>
              <w:t xml:space="preserve"> by word / </w:t>
            </w:r>
            <w:r w:rsidR="00317FBC" w:rsidRPr="00D1099F">
              <w:rPr>
                <w:lang w:val="en-GB"/>
              </w:rPr>
              <w:t xml:space="preserve">by </w:t>
            </w:r>
            <w:r w:rsidRPr="00D1099F">
              <w:rPr>
                <w:lang w:val="en-GB"/>
              </w:rPr>
              <w:t>lemma</w:t>
            </w:r>
          </w:p>
          <w:p w:rsidR="003E794A" w:rsidRPr="00D1099F" w:rsidRDefault="003E794A" w:rsidP="00200543">
            <w:pPr>
              <w:ind w:left="1"/>
              <w:rPr>
                <w:lang w:val="en-GB"/>
              </w:rPr>
            </w:pPr>
            <w:r w:rsidRPr="00D1099F">
              <w:rPr>
                <w:lang w:val="en-GB"/>
              </w:rPr>
              <w:t xml:space="preserve">… and display alternative/correct </w:t>
            </w:r>
            <w:r w:rsidR="00200543" w:rsidRPr="00D1099F">
              <w:rPr>
                <w:lang w:val="en-GB"/>
              </w:rPr>
              <w:t>versions Target hypothesis (TH</w:t>
            </w:r>
            <w:r w:rsidRPr="00D1099F">
              <w:rPr>
                <w:lang w:val="en-GB"/>
              </w:rPr>
              <w:t>)</w:t>
            </w:r>
          </w:p>
        </w:tc>
        <w:tc>
          <w:tcPr>
            <w:tcW w:w="1806" w:type="dxa"/>
          </w:tcPr>
          <w:p w:rsidR="003E794A" w:rsidRPr="00D1099F" w:rsidRDefault="003E794A" w:rsidP="00965CE1">
            <w:pPr>
              <w:ind w:left="1"/>
              <w:rPr>
                <w:lang w:val="en-GB"/>
              </w:rPr>
            </w:pPr>
            <w:r w:rsidRPr="00D1099F">
              <w:rPr>
                <w:lang w:val="en-GB"/>
              </w:rPr>
              <w:t>annotated learner productions</w:t>
            </w:r>
          </w:p>
          <w:p w:rsidR="003E794A" w:rsidRPr="00D1099F" w:rsidRDefault="003E794A" w:rsidP="00965CE1">
            <w:pPr>
              <w:ind w:left="1"/>
              <w:rPr>
                <w:lang w:val="en-GB"/>
              </w:rPr>
            </w:pPr>
          </w:p>
        </w:tc>
        <w:tc>
          <w:tcPr>
            <w:tcW w:w="2150" w:type="dxa"/>
          </w:tcPr>
          <w:p w:rsidR="003E794A" w:rsidRPr="00D1099F" w:rsidRDefault="003E794A" w:rsidP="00965CE1">
            <w:pPr>
              <w:ind w:left="1"/>
              <w:rPr>
                <w:lang w:val="en-GB"/>
              </w:rPr>
            </w:pPr>
            <w:r w:rsidRPr="00D1099F">
              <w:rPr>
                <w:lang w:val="en-GB"/>
              </w:rPr>
              <w:t xml:space="preserve">available metadata, esp. level </w:t>
            </w:r>
            <w:r w:rsidR="00B43DC5" w:rsidRPr="00D1099F">
              <w:rPr>
                <w:lang w:val="en-GB"/>
              </w:rPr>
              <w:t>of test and fair CEFR level</w:t>
            </w:r>
          </w:p>
          <w:p w:rsidR="003E794A" w:rsidRPr="00D1099F" w:rsidRDefault="003E794A" w:rsidP="00965CE1">
            <w:pPr>
              <w:ind w:left="1"/>
              <w:rPr>
                <w:lang w:val="en-GB"/>
              </w:rPr>
            </w:pPr>
            <w:r w:rsidRPr="00D1099F">
              <w:rPr>
                <w:lang w:val="en-GB"/>
              </w:rPr>
              <w:t>features of LL: grammar, vocab., etc.</w:t>
            </w:r>
          </w:p>
        </w:tc>
        <w:tc>
          <w:tcPr>
            <w:tcW w:w="1372" w:type="dxa"/>
          </w:tcPr>
          <w:p w:rsidR="003E794A" w:rsidRPr="00D1099F" w:rsidRDefault="003E794A" w:rsidP="00965CE1">
            <w:pPr>
              <w:ind w:left="1"/>
              <w:rPr>
                <w:lang w:val="en-GB"/>
              </w:rPr>
            </w:pPr>
            <w:r w:rsidRPr="00D1099F">
              <w:rPr>
                <w:lang w:val="en-GB"/>
              </w:rPr>
              <w:t>learner, ZH1, ZH2, ZH1Diff, EA1-2</w:t>
            </w:r>
          </w:p>
          <w:p w:rsidR="003E794A" w:rsidRPr="00D1099F" w:rsidRDefault="003E794A" w:rsidP="00965CE1">
            <w:pPr>
              <w:ind w:left="1"/>
              <w:rPr>
                <w:lang w:val="en-GB"/>
              </w:rPr>
            </w:pPr>
          </w:p>
        </w:tc>
        <w:tc>
          <w:tcPr>
            <w:tcW w:w="1335" w:type="dxa"/>
          </w:tcPr>
          <w:p w:rsidR="003E794A" w:rsidRPr="00D1099F" w:rsidRDefault="003E794A" w:rsidP="00965CE1">
            <w:pPr>
              <w:ind w:left="1"/>
              <w:rPr>
                <w:lang w:val="en-GB"/>
              </w:rPr>
            </w:pPr>
            <w:r w:rsidRPr="00D1099F">
              <w:rPr>
                <w:lang w:val="en-GB"/>
              </w:rPr>
              <w:t>LL-feature in context</w:t>
            </w:r>
            <w:r w:rsidR="00317FBC" w:rsidRPr="00D1099F">
              <w:rPr>
                <w:lang w:val="en-GB"/>
              </w:rPr>
              <w:t xml:space="preserve"> + target hypothesis (TH)</w:t>
            </w:r>
          </w:p>
        </w:tc>
      </w:tr>
      <w:tr w:rsidR="00317FBC" w:rsidRPr="00D1099F" w:rsidTr="00965CE1">
        <w:tc>
          <w:tcPr>
            <w:tcW w:w="365" w:type="dxa"/>
          </w:tcPr>
          <w:p w:rsidR="003E794A" w:rsidRPr="00D1099F" w:rsidRDefault="003E794A" w:rsidP="003E794A">
            <w:pPr>
              <w:pStyle w:val="Listenabsatz"/>
              <w:numPr>
                <w:ilvl w:val="0"/>
                <w:numId w:val="33"/>
              </w:numPr>
              <w:rPr>
                <w:lang w:val="en-GB"/>
              </w:rPr>
            </w:pPr>
          </w:p>
        </w:tc>
        <w:tc>
          <w:tcPr>
            <w:tcW w:w="3432" w:type="dxa"/>
          </w:tcPr>
          <w:p w:rsidR="003E794A" w:rsidRPr="00D1099F" w:rsidRDefault="003E794A" w:rsidP="00965CE1">
            <w:pPr>
              <w:ind w:left="1"/>
              <w:rPr>
                <w:lang w:val="en-GB"/>
              </w:rPr>
            </w:pPr>
            <w:r w:rsidRPr="00D1099F">
              <w:rPr>
                <w:lang w:val="en-GB"/>
              </w:rPr>
              <w:t>explore typical errors in context</w:t>
            </w:r>
          </w:p>
        </w:tc>
        <w:tc>
          <w:tcPr>
            <w:tcW w:w="4156" w:type="dxa"/>
          </w:tcPr>
          <w:p w:rsidR="003E794A" w:rsidRPr="00D1099F" w:rsidRDefault="003E794A" w:rsidP="00965CE1">
            <w:pPr>
              <w:ind w:left="1"/>
              <w:rPr>
                <w:lang w:val="en-GB"/>
              </w:rPr>
            </w:pPr>
            <w:r w:rsidRPr="00D1099F">
              <w:rPr>
                <w:lang w:val="en-GB"/>
              </w:rPr>
              <w:t>search for words</w:t>
            </w:r>
            <w:r w:rsidR="00A7631E" w:rsidRPr="00D1099F">
              <w:rPr>
                <w:lang w:val="en-GB"/>
              </w:rPr>
              <w:t>,</w:t>
            </w:r>
            <w:r w:rsidRPr="00D1099F">
              <w:rPr>
                <w:lang w:val="en-GB"/>
              </w:rPr>
              <w:t xml:space="preserve"> </w:t>
            </w:r>
            <w:r w:rsidR="00A7631E" w:rsidRPr="00D1099F">
              <w:rPr>
                <w:lang w:val="en-GB"/>
              </w:rPr>
              <w:t>adjacent</w:t>
            </w:r>
            <w:r w:rsidRPr="00D1099F">
              <w:rPr>
                <w:lang w:val="en-GB"/>
              </w:rPr>
              <w:t xml:space="preserve"> </w:t>
            </w:r>
            <w:r w:rsidR="00A7631E" w:rsidRPr="00D1099F">
              <w:rPr>
                <w:lang w:val="en-GB"/>
              </w:rPr>
              <w:t>words,</w:t>
            </w:r>
            <w:r w:rsidRPr="00D1099F">
              <w:rPr>
                <w:lang w:val="en-GB"/>
              </w:rPr>
              <w:t xml:space="preserve"> </w:t>
            </w:r>
            <w:r w:rsidR="00A7631E" w:rsidRPr="00D1099F">
              <w:rPr>
                <w:lang w:val="en-GB"/>
              </w:rPr>
              <w:t>POS</w:t>
            </w:r>
            <w:r w:rsidRPr="00D1099F">
              <w:rPr>
                <w:lang w:val="en-GB"/>
              </w:rPr>
              <w:t xml:space="preserve"> in learner texts and target hypotheses </w:t>
            </w:r>
          </w:p>
          <w:p w:rsidR="003E794A" w:rsidRPr="00D1099F" w:rsidRDefault="003E794A" w:rsidP="00965CE1">
            <w:pPr>
              <w:ind w:left="1"/>
              <w:rPr>
                <w:lang w:val="en-GB"/>
              </w:rPr>
            </w:pPr>
          </w:p>
        </w:tc>
        <w:tc>
          <w:tcPr>
            <w:tcW w:w="1806" w:type="dxa"/>
          </w:tcPr>
          <w:p w:rsidR="003E794A" w:rsidRPr="00D1099F" w:rsidRDefault="003E794A" w:rsidP="00965CE1">
            <w:pPr>
              <w:ind w:left="1"/>
              <w:rPr>
                <w:lang w:val="en-GB"/>
              </w:rPr>
            </w:pPr>
            <w:r w:rsidRPr="00D1099F">
              <w:rPr>
                <w:lang w:val="en-GB"/>
              </w:rPr>
              <w:t>annotated learner productions</w:t>
            </w:r>
          </w:p>
        </w:tc>
        <w:tc>
          <w:tcPr>
            <w:tcW w:w="2150" w:type="dxa"/>
          </w:tcPr>
          <w:p w:rsidR="003E794A" w:rsidRPr="00D1099F" w:rsidRDefault="003E794A" w:rsidP="00965CE1">
            <w:pPr>
              <w:ind w:left="1"/>
              <w:rPr>
                <w:lang w:val="en-GB"/>
              </w:rPr>
            </w:pPr>
            <w:r w:rsidRPr="00D1099F">
              <w:rPr>
                <w:lang w:val="en-GB"/>
              </w:rPr>
              <w:t xml:space="preserve">POS, lemma, </w:t>
            </w:r>
          </w:p>
          <w:p w:rsidR="003E794A" w:rsidRPr="00D1099F" w:rsidRDefault="003E794A" w:rsidP="00965CE1">
            <w:pPr>
              <w:ind w:left="1"/>
              <w:rPr>
                <w:lang w:val="en-GB"/>
              </w:rPr>
            </w:pPr>
            <w:r w:rsidRPr="00D1099F">
              <w:rPr>
                <w:lang w:val="en-GB"/>
              </w:rPr>
              <w:t xml:space="preserve">features of LL: grammar, vocab., </w:t>
            </w:r>
            <w:r w:rsidR="00510E42" w:rsidRPr="00D1099F">
              <w:rPr>
                <w:lang w:val="en-GB"/>
              </w:rPr>
              <w:t>etc.</w:t>
            </w:r>
          </w:p>
        </w:tc>
        <w:tc>
          <w:tcPr>
            <w:tcW w:w="1372" w:type="dxa"/>
          </w:tcPr>
          <w:p w:rsidR="003E794A" w:rsidRPr="00D1099F" w:rsidRDefault="003E794A" w:rsidP="00965CE1">
            <w:pPr>
              <w:ind w:left="1"/>
              <w:rPr>
                <w:lang w:val="en-GB"/>
              </w:rPr>
            </w:pPr>
            <w:r w:rsidRPr="00D1099F">
              <w:rPr>
                <w:lang w:val="en-GB"/>
              </w:rPr>
              <w:t>learner, ZH1</w:t>
            </w:r>
          </w:p>
        </w:tc>
        <w:tc>
          <w:tcPr>
            <w:tcW w:w="1335" w:type="dxa"/>
          </w:tcPr>
          <w:p w:rsidR="003E794A" w:rsidRPr="00D1099F" w:rsidRDefault="003E794A" w:rsidP="00965CE1">
            <w:pPr>
              <w:ind w:left="1"/>
              <w:rPr>
                <w:lang w:val="en-GB"/>
              </w:rPr>
            </w:pPr>
            <w:r w:rsidRPr="00D1099F">
              <w:rPr>
                <w:lang w:val="en-GB"/>
              </w:rPr>
              <w:t>LL-feature in context</w:t>
            </w:r>
          </w:p>
        </w:tc>
      </w:tr>
      <w:tr w:rsidR="00317FBC" w:rsidRPr="00D1099F" w:rsidTr="00965CE1">
        <w:tc>
          <w:tcPr>
            <w:tcW w:w="365" w:type="dxa"/>
          </w:tcPr>
          <w:p w:rsidR="003E794A" w:rsidRPr="00D1099F" w:rsidRDefault="003E794A" w:rsidP="003E794A">
            <w:pPr>
              <w:pStyle w:val="Listenabsatz"/>
              <w:numPr>
                <w:ilvl w:val="0"/>
                <w:numId w:val="33"/>
              </w:numPr>
              <w:rPr>
                <w:lang w:val="en-GB"/>
              </w:rPr>
            </w:pPr>
          </w:p>
        </w:tc>
        <w:tc>
          <w:tcPr>
            <w:tcW w:w="3432" w:type="dxa"/>
          </w:tcPr>
          <w:p w:rsidR="003E794A" w:rsidRPr="00D1099F" w:rsidRDefault="003E794A" w:rsidP="003A06B8">
            <w:pPr>
              <w:ind w:left="1"/>
              <w:rPr>
                <w:lang w:val="en-GB"/>
              </w:rPr>
            </w:pPr>
            <w:r w:rsidRPr="00D1099F">
              <w:rPr>
                <w:lang w:val="en-GB"/>
              </w:rPr>
              <w:t xml:space="preserve">Underpinning the course schedule with lists </w:t>
            </w:r>
            <w:r w:rsidR="003A06B8" w:rsidRPr="00D1099F">
              <w:rPr>
                <w:lang w:val="en-GB"/>
              </w:rPr>
              <w:t xml:space="preserve">of LL features specific </w:t>
            </w:r>
            <w:r w:rsidRPr="00D1099F">
              <w:rPr>
                <w:lang w:val="en-GB"/>
              </w:rPr>
              <w:t>for different CEFR levels</w:t>
            </w:r>
            <w:r w:rsidR="007C32B9" w:rsidRPr="00D1099F">
              <w:rPr>
                <w:lang w:val="en-GB"/>
              </w:rPr>
              <w:t xml:space="preserve">  &amp; identify </w:t>
            </w:r>
            <w:r w:rsidR="007C32B9" w:rsidRPr="00D1099F">
              <w:rPr>
                <w:lang w:val="en-GB"/>
              </w:rPr>
              <w:lastRenderedPageBreak/>
              <w:t>typical and relevant milestones/errors in learner language with reference to CEFR levels</w:t>
            </w:r>
          </w:p>
        </w:tc>
        <w:tc>
          <w:tcPr>
            <w:tcW w:w="4156" w:type="dxa"/>
          </w:tcPr>
          <w:p w:rsidR="003E794A" w:rsidRPr="00D1099F" w:rsidRDefault="003E794A" w:rsidP="00965CE1">
            <w:pPr>
              <w:ind w:left="1"/>
              <w:rPr>
                <w:lang w:val="en-GB"/>
              </w:rPr>
            </w:pPr>
            <w:r w:rsidRPr="00D1099F">
              <w:rPr>
                <w:lang w:val="en-GB"/>
              </w:rPr>
              <w:lastRenderedPageBreak/>
              <w:t>extract feature list by CEFR level using different filter criteria as L1 and C</w:t>
            </w:r>
            <w:r w:rsidR="002107D1" w:rsidRPr="00D1099F">
              <w:rPr>
                <w:lang w:val="en-GB"/>
              </w:rPr>
              <w:t xml:space="preserve">EFR </w:t>
            </w:r>
            <w:r w:rsidRPr="00D1099F">
              <w:rPr>
                <w:lang w:val="en-GB"/>
              </w:rPr>
              <w:t>level (</w:t>
            </w:r>
            <w:r w:rsidR="002107D1" w:rsidRPr="00D1099F">
              <w:rPr>
                <w:lang w:val="en-GB"/>
              </w:rPr>
              <w:t xml:space="preserve">od test </w:t>
            </w:r>
            <w:r w:rsidRPr="00D1099F">
              <w:rPr>
                <w:lang w:val="en-GB"/>
              </w:rPr>
              <w:t xml:space="preserve">/ </w:t>
            </w:r>
            <w:r w:rsidR="002107D1" w:rsidRPr="00D1099F">
              <w:rPr>
                <w:lang w:val="en-GB"/>
              </w:rPr>
              <w:t>fair CEFR level</w:t>
            </w:r>
            <w:r w:rsidRPr="00D1099F">
              <w:rPr>
                <w:lang w:val="en-GB"/>
              </w:rPr>
              <w:t>)</w:t>
            </w:r>
          </w:p>
          <w:p w:rsidR="003E794A" w:rsidRPr="00D1099F" w:rsidRDefault="003E794A" w:rsidP="00965CE1">
            <w:pPr>
              <w:ind w:left="1"/>
              <w:rPr>
                <w:lang w:val="en-GB"/>
              </w:rPr>
            </w:pPr>
            <w:r w:rsidRPr="00D1099F">
              <w:rPr>
                <w:lang w:val="en-GB"/>
              </w:rPr>
              <w:lastRenderedPageBreak/>
              <w:t>[special feature: pre-fabricated lists]</w:t>
            </w:r>
          </w:p>
        </w:tc>
        <w:tc>
          <w:tcPr>
            <w:tcW w:w="1806" w:type="dxa"/>
          </w:tcPr>
          <w:p w:rsidR="003E794A" w:rsidRPr="00D1099F" w:rsidRDefault="003E794A" w:rsidP="00965CE1">
            <w:pPr>
              <w:ind w:left="1"/>
              <w:rPr>
                <w:lang w:val="en-GB"/>
              </w:rPr>
            </w:pPr>
            <w:r w:rsidRPr="00D1099F">
              <w:rPr>
                <w:lang w:val="en-GB"/>
              </w:rPr>
              <w:lastRenderedPageBreak/>
              <w:t>feature list</w:t>
            </w:r>
          </w:p>
        </w:tc>
        <w:tc>
          <w:tcPr>
            <w:tcW w:w="2150" w:type="dxa"/>
          </w:tcPr>
          <w:p w:rsidR="003E794A" w:rsidRPr="00D1099F" w:rsidRDefault="003E794A" w:rsidP="00965CE1">
            <w:pPr>
              <w:ind w:left="1"/>
              <w:rPr>
                <w:lang w:val="en-GB"/>
              </w:rPr>
            </w:pPr>
            <w:r w:rsidRPr="00D1099F">
              <w:rPr>
                <w:lang w:val="en-GB"/>
              </w:rPr>
              <w:t>available metadata, esp. test level and ratings</w:t>
            </w:r>
          </w:p>
          <w:p w:rsidR="003E794A" w:rsidRPr="00D1099F" w:rsidRDefault="003E794A" w:rsidP="00965CE1">
            <w:pPr>
              <w:ind w:left="1"/>
              <w:rPr>
                <w:lang w:val="en-GB"/>
              </w:rPr>
            </w:pPr>
            <w:r w:rsidRPr="00D1099F">
              <w:rPr>
                <w:lang w:val="en-GB"/>
              </w:rPr>
              <w:lastRenderedPageBreak/>
              <w:t>linguistic annotations</w:t>
            </w:r>
          </w:p>
          <w:p w:rsidR="003E794A" w:rsidRPr="00D1099F" w:rsidRDefault="003E794A" w:rsidP="00965CE1">
            <w:pPr>
              <w:ind w:left="1"/>
              <w:rPr>
                <w:lang w:val="en-GB"/>
              </w:rPr>
            </w:pPr>
            <w:r w:rsidRPr="00D1099F">
              <w:rPr>
                <w:lang w:val="en-GB"/>
              </w:rPr>
              <w:t>(statistical i</w:t>
            </w:r>
            <w:r w:rsidR="002F002B" w:rsidRPr="00D1099F">
              <w:rPr>
                <w:lang w:val="en-GB"/>
              </w:rPr>
              <w:t>nformation – features per level</w:t>
            </w:r>
            <w:r w:rsidRPr="00D1099F">
              <w:rPr>
                <w:lang w:val="en-GB"/>
              </w:rPr>
              <w:t>)</w:t>
            </w:r>
          </w:p>
        </w:tc>
        <w:tc>
          <w:tcPr>
            <w:tcW w:w="1372" w:type="dxa"/>
          </w:tcPr>
          <w:p w:rsidR="003E794A" w:rsidRPr="00977C60" w:rsidRDefault="003E794A" w:rsidP="00965CE1">
            <w:pPr>
              <w:ind w:left="1"/>
              <w:rPr>
                <w:lang w:val="it-IT"/>
              </w:rPr>
            </w:pPr>
            <w:proofErr w:type="spellStart"/>
            <w:proofErr w:type="gramStart"/>
            <w:r w:rsidRPr="00977C60">
              <w:rPr>
                <w:lang w:val="it-IT"/>
              </w:rPr>
              <w:lastRenderedPageBreak/>
              <w:t>learner</w:t>
            </w:r>
            <w:proofErr w:type="spellEnd"/>
            <w:proofErr w:type="gramEnd"/>
            <w:r w:rsidRPr="00977C60">
              <w:rPr>
                <w:lang w:val="it-IT"/>
              </w:rPr>
              <w:t>, meta-data, EA1, EA2</w:t>
            </w:r>
          </w:p>
        </w:tc>
        <w:tc>
          <w:tcPr>
            <w:tcW w:w="1335" w:type="dxa"/>
          </w:tcPr>
          <w:p w:rsidR="003E794A" w:rsidRPr="00D1099F" w:rsidRDefault="003E794A" w:rsidP="00965CE1">
            <w:pPr>
              <w:ind w:left="1"/>
              <w:rPr>
                <w:lang w:val="en-GB"/>
              </w:rPr>
            </w:pPr>
            <w:r w:rsidRPr="00D1099F">
              <w:rPr>
                <w:lang w:val="en-GB"/>
              </w:rPr>
              <w:t>feature list</w:t>
            </w:r>
          </w:p>
        </w:tc>
      </w:tr>
      <w:tr w:rsidR="00317FBC" w:rsidRPr="00D1099F" w:rsidTr="00965CE1">
        <w:tc>
          <w:tcPr>
            <w:tcW w:w="365" w:type="dxa"/>
          </w:tcPr>
          <w:p w:rsidR="003E794A" w:rsidRPr="00D1099F" w:rsidRDefault="003E794A" w:rsidP="003E794A">
            <w:pPr>
              <w:pStyle w:val="Listenabsatz"/>
              <w:numPr>
                <w:ilvl w:val="0"/>
                <w:numId w:val="33"/>
              </w:numPr>
              <w:rPr>
                <w:lang w:val="en-GB"/>
              </w:rPr>
            </w:pPr>
          </w:p>
        </w:tc>
        <w:tc>
          <w:tcPr>
            <w:tcW w:w="3432" w:type="dxa"/>
          </w:tcPr>
          <w:p w:rsidR="003E794A" w:rsidRPr="00D1099F" w:rsidRDefault="003E794A" w:rsidP="00965CE1">
            <w:pPr>
              <w:ind w:left="1"/>
              <w:rPr>
                <w:lang w:val="en-GB"/>
              </w:rPr>
            </w:pPr>
            <w:r w:rsidRPr="00D1099F">
              <w:rPr>
                <w:lang w:val="en-GB"/>
              </w:rPr>
              <w:t>use standardized samples for classroom presentation</w:t>
            </w:r>
          </w:p>
        </w:tc>
        <w:tc>
          <w:tcPr>
            <w:tcW w:w="4156" w:type="dxa"/>
          </w:tcPr>
          <w:p w:rsidR="003E794A" w:rsidRPr="00D1099F" w:rsidRDefault="003E794A" w:rsidP="00965CE1">
            <w:pPr>
              <w:ind w:left="1"/>
              <w:rPr>
                <w:lang w:val="en-GB"/>
              </w:rPr>
            </w:pPr>
            <w:r w:rsidRPr="00D1099F">
              <w:rPr>
                <w:lang w:val="en-GB"/>
              </w:rPr>
              <w:sym w:font="Wingdings" w:char="F0E0"/>
            </w:r>
            <w:r w:rsidRPr="00D1099F">
              <w:rPr>
                <w:lang w:val="en-GB"/>
              </w:rPr>
              <w:t xml:space="preserve"> see 1</w:t>
            </w:r>
          </w:p>
        </w:tc>
        <w:tc>
          <w:tcPr>
            <w:tcW w:w="1806" w:type="dxa"/>
          </w:tcPr>
          <w:p w:rsidR="003E794A" w:rsidRPr="00D1099F" w:rsidRDefault="003E794A" w:rsidP="00965CE1">
            <w:pPr>
              <w:ind w:left="1"/>
              <w:rPr>
                <w:lang w:val="en-GB"/>
              </w:rPr>
            </w:pPr>
            <w:r w:rsidRPr="00D1099F">
              <w:rPr>
                <w:lang w:val="en-GB"/>
              </w:rPr>
              <w:t>unannotated learner productions</w:t>
            </w:r>
          </w:p>
        </w:tc>
        <w:tc>
          <w:tcPr>
            <w:tcW w:w="2150" w:type="dxa"/>
          </w:tcPr>
          <w:p w:rsidR="003E794A" w:rsidRPr="00D1099F" w:rsidRDefault="003E794A" w:rsidP="00965CE1">
            <w:pPr>
              <w:ind w:left="1"/>
              <w:rPr>
                <w:lang w:val="en-GB"/>
              </w:rPr>
            </w:pPr>
            <w:r w:rsidRPr="00D1099F">
              <w:rPr>
                <w:lang w:val="en-GB"/>
              </w:rPr>
              <w:t>available metadata, esp. rating and test level</w:t>
            </w:r>
          </w:p>
        </w:tc>
        <w:tc>
          <w:tcPr>
            <w:tcW w:w="1372" w:type="dxa"/>
          </w:tcPr>
          <w:p w:rsidR="003E794A" w:rsidRPr="00D1099F" w:rsidRDefault="003E794A" w:rsidP="00965CE1">
            <w:pPr>
              <w:ind w:left="1"/>
              <w:rPr>
                <w:lang w:val="en-GB"/>
              </w:rPr>
            </w:pPr>
            <w:r w:rsidRPr="00D1099F">
              <w:rPr>
                <w:lang w:val="en-GB"/>
              </w:rPr>
              <w:t>learner</w:t>
            </w:r>
          </w:p>
          <w:p w:rsidR="003E794A" w:rsidRPr="00D1099F" w:rsidRDefault="003E794A" w:rsidP="00965CE1">
            <w:pPr>
              <w:ind w:left="1"/>
              <w:rPr>
                <w:lang w:val="en-GB"/>
              </w:rPr>
            </w:pPr>
          </w:p>
        </w:tc>
        <w:tc>
          <w:tcPr>
            <w:tcW w:w="1335" w:type="dxa"/>
          </w:tcPr>
          <w:p w:rsidR="003E794A" w:rsidRPr="00D1099F" w:rsidRDefault="003E794A" w:rsidP="00965CE1">
            <w:pPr>
              <w:ind w:left="1"/>
              <w:rPr>
                <w:lang w:val="en-GB"/>
              </w:rPr>
            </w:pPr>
            <w:r w:rsidRPr="00D1099F">
              <w:rPr>
                <w:lang w:val="en-GB"/>
              </w:rPr>
              <w:t>entire text/</w:t>
            </w:r>
          </w:p>
          <w:p w:rsidR="003E794A" w:rsidRPr="00D1099F" w:rsidRDefault="003E794A" w:rsidP="00965CE1">
            <w:pPr>
              <w:ind w:left="1"/>
              <w:rPr>
                <w:lang w:val="en-GB"/>
              </w:rPr>
            </w:pPr>
            <w:r w:rsidRPr="00D1099F">
              <w:rPr>
                <w:lang w:val="en-GB"/>
              </w:rPr>
              <w:t>text section</w:t>
            </w:r>
          </w:p>
        </w:tc>
      </w:tr>
      <w:tr w:rsidR="00317FBC" w:rsidRPr="00D1099F" w:rsidTr="00965CE1">
        <w:tc>
          <w:tcPr>
            <w:tcW w:w="365" w:type="dxa"/>
          </w:tcPr>
          <w:p w:rsidR="003E794A" w:rsidRPr="00D1099F" w:rsidRDefault="003E794A" w:rsidP="003E794A">
            <w:pPr>
              <w:pStyle w:val="Listenabsatz"/>
              <w:numPr>
                <w:ilvl w:val="0"/>
                <w:numId w:val="33"/>
              </w:numPr>
              <w:rPr>
                <w:lang w:val="en-GB"/>
              </w:rPr>
            </w:pPr>
          </w:p>
        </w:tc>
        <w:tc>
          <w:tcPr>
            <w:tcW w:w="3432" w:type="dxa"/>
          </w:tcPr>
          <w:p w:rsidR="003E794A" w:rsidRPr="00D1099F" w:rsidRDefault="003E794A" w:rsidP="00965CE1">
            <w:pPr>
              <w:ind w:left="1"/>
              <w:rPr>
                <w:lang w:val="en-GB"/>
              </w:rPr>
            </w:pPr>
            <w:r w:rsidRPr="00D1099F">
              <w:rPr>
                <w:lang w:val="en-GB"/>
              </w:rPr>
              <w:t xml:space="preserve">Use examples for classroom presentation </w:t>
            </w:r>
          </w:p>
        </w:tc>
        <w:tc>
          <w:tcPr>
            <w:tcW w:w="4156" w:type="dxa"/>
          </w:tcPr>
          <w:p w:rsidR="003E794A" w:rsidRPr="00D1099F" w:rsidRDefault="003E794A" w:rsidP="006F27DB">
            <w:pPr>
              <w:ind w:left="1"/>
              <w:rPr>
                <w:lang w:val="en-GB"/>
              </w:rPr>
            </w:pPr>
            <w:r w:rsidRPr="00D1099F">
              <w:rPr>
                <w:lang w:val="en-GB"/>
              </w:rPr>
              <w:t>search for elements of text macro structure in learner productions (</w:t>
            </w:r>
            <w:r w:rsidR="006F27DB" w:rsidRPr="00D1099F">
              <w:rPr>
                <w:lang w:val="en-GB"/>
              </w:rPr>
              <w:t>e.g.</w:t>
            </w:r>
            <w:r w:rsidRPr="00D1099F">
              <w:rPr>
                <w:lang w:val="en-GB"/>
              </w:rPr>
              <w:t xml:space="preserve"> greetings, closings …)</w:t>
            </w:r>
          </w:p>
        </w:tc>
        <w:tc>
          <w:tcPr>
            <w:tcW w:w="1806" w:type="dxa"/>
          </w:tcPr>
          <w:p w:rsidR="003E794A" w:rsidRPr="00D1099F" w:rsidRDefault="003E794A" w:rsidP="00965CE1">
            <w:pPr>
              <w:ind w:left="1"/>
              <w:rPr>
                <w:lang w:val="en-GB"/>
              </w:rPr>
            </w:pPr>
            <w:r w:rsidRPr="00D1099F">
              <w:rPr>
                <w:lang w:val="en-GB"/>
              </w:rPr>
              <w:t>annotated learner productions</w:t>
            </w:r>
          </w:p>
        </w:tc>
        <w:tc>
          <w:tcPr>
            <w:tcW w:w="2150" w:type="dxa"/>
          </w:tcPr>
          <w:p w:rsidR="001F2D98" w:rsidRPr="00D1099F" w:rsidRDefault="003E794A" w:rsidP="001F2D98">
            <w:pPr>
              <w:ind w:left="1"/>
              <w:rPr>
                <w:lang w:val="en-GB"/>
              </w:rPr>
            </w:pPr>
            <w:r w:rsidRPr="00D1099F">
              <w:rPr>
                <w:lang w:val="en-GB"/>
              </w:rPr>
              <w:t xml:space="preserve">available </w:t>
            </w:r>
            <w:r w:rsidR="001F2D98" w:rsidRPr="00D1099F">
              <w:rPr>
                <w:lang w:val="en-GB"/>
              </w:rPr>
              <w:t>metadata, esp. task types; annotations from the transcription</w:t>
            </w:r>
          </w:p>
        </w:tc>
        <w:tc>
          <w:tcPr>
            <w:tcW w:w="1372" w:type="dxa"/>
          </w:tcPr>
          <w:p w:rsidR="003E794A" w:rsidRPr="00D1099F" w:rsidRDefault="003E794A" w:rsidP="00965CE1">
            <w:pPr>
              <w:ind w:left="1"/>
              <w:rPr>
                <w:lang w:val="en-GB"/>
              </w:rPr>
            </w:pPr>
            <w:r w:rsidRPr="00D1099F">
              <w:rPr>
                <w:lang w:val="en-GB"/>
              </w:rPr>
              <w:t>learner, EA2 greeting</w:t>
            </w:r>
            <w:r w:rsidR="001F2D98" w:rsidRPr="00D1099F">
              <w:rPr>
                <w:lang w:val="en-GB"/>
              </w:rPr>
              <w:t>s</w:t>
            </w:r>
            <w:r w:rsidRPr="00D1099F">
              <w:rPr>
                <w:lang w:val="en-GB"/>
              </w:rPr>
              <w:t>, closure</w:t>
            </w:r>
          </w:p>
        </w:tc>
        <w:tc>
          <w:tcPr>
            <w:tcW w:w="1335" w:type="dxa"/>
          </w:tcPr>
          <w:p w:rsidR="003E794A" w:rsidRPr="00D1099F" w:rsidRDefault="003E794A" w:rsidP="00965CE1">
            <w:pPr>
              <w:ind w:left="1"/>
              <w:rPr>
                <w:lang w:val="en-GB"/>
              </w:rPr>
            </w:pPr>
            <w:r w:rsidRPr="00D1099F">
              <w:rPr>
                <w:lang w:val="en-GB"/>
              </w:rPr>
              <w:t>text section</w:t>
            </w:r>
          </w:p>
        </w:tc>
      </w:tr>
    </w:tbl>
    <w:p w:rsidR="003E794A" w:rsidRPr="00D1099F" w:rsidRDefault="003E794A" w:rsidP="007746F7">
      <w:pPr>
        <w:rPr>
          <w:lang w:val="en-GB"/>
        </w:rPr>
      </w:pPr>
    </w:p>
    <w:p w:rsidR="003E794A" w:rsidRPr="00D1099F" w:rsidRDefault="003E794A" w:rsidP="007746F7">
      <w:pPr>
        <w:pStyle w:val="berschrift2"/>
        <w:rPr>
          <w:lang w:val="en-GB"/>
        </w:rPr>
      </w:pPr>
      <w:r w:rsidRPr="00D1099F">
        <w:rPr>
          <w:lang w:val="en-GB"/>
        </w:rPr>
        <w:t>Teacher trainers</w:t>
      </w:r>
      <w:r w:rsidR="007C32B9" w:rsidRPr="00D1099F">
        <w:rPr>
          <w:lang w:val="en-GB"/>
        </w:rPr>
        <w:t xml:space="preserve"> and testers</w:t>
      </w:r>
    </w:p>
    <w:tbl>
      <w:tblPr>
        <w:tblStyle w:val="Tabellenraster"/>
        <w:tblW w:w="5039" w:type="pct"/>
        <w:tblInd w:w="-113" w:type="dxa"/>
        <w:tblLook w:val="04A0" w:firstRow="1" w:lastRow="0" w:firstColumn="1" w:lastColumn="0" w:noHBand="0" w:noVBand="1"/>
      </w:tblPr>
      <w:tblGrid>
        <w:gridCol w:w="375"/>
        <w:gridCol w:w="3512"/>
        <w:gridCol w:w="3988"/>
        <w:gridCol w:w="1869"/>
        <w:gridCol w:w="1939"/>
        <w:gridCol w:w="1472"/>
        <w:gridCol w:w="1460"/>
      </w:tblGrid>
      <w:tr w:rsidR="003E794A" w:rsidRPr="00D1099F" w:rsidTr="00965CE1">
        <w:tc>
          <w:tcPr>
            <w:tcW w:w="376" w:type="dxa"/>
            <w:shd w:val="clear" w:color="auto" w:fill="D5DCE4" w:themeFill="text2" w:themeFillTint="33"/>
          </w:tcPr>
          <w:p w:rsidR="003E794A" w:rsidRPr="00D1099F" w:rsidRDefault="003E794A" w:rsidP="00965CE1">
            <w:pPr>
              <w:ind w:left="1"/>
              <w:rPr>
                <w:lang w:val="en-GB"/>
              </w:rPr>
            </w:pPr>
          </w:p>
        </w:tc>
        <w:tc>
          <w:tcPr>
            <w:tcW w:w="3512" w:type="dxa"/>
            <w:shd w:val="clear" w:color="auto" w:fill="D5DCE4" w:themeFill="text2" w:themeFillTint="33"/>
          </w:tcPr>
          <w:p w:rsidR="003E794A" w:rsidRPr="00D1099F" w:rsidRDefault="003E794A" w:rsidP="00965CE1">
            <w:pPr>
              <w:ind w:left="1"/>
              <w:rPr>
                <w:lang w:val="en-GB"/>
              </w:rPr>
            </w:pPr>
            <w:r w:rsidRPr="00D1099F">
              <w:rPr>
                <w:lang w:val="en-GB"/>
              </w:rPr>
              <w:t>aim</w:t>
            </w:r>
          </w:p>
        </w:tc>
        <w:tc>
          <w:tcPr>
            <w:tcW w:w="3988" w:type="dxa"/>
            <w:shd w:val="clear" w:color="auto" w:fill="D5DCE4" w:themeFill="text2" w:themeFillTint="33"/>
          </w:tcPr>
          <w:p w:rsidR="003E794A" w:rsidRPr="00D1099F" w:rsidRDefault="003E13EF" w:rsidP="00965CE1">
            <w:pPr>
              <w:ind w:left="1"/>
              <w:rPr>
                <w:lang w:val="en-GB"/>
              </w:rPr>
            </w:pPr>
            <w:r w:rsidRPr="00D1099F">
              <w:rPr>
                <w:lang w:val="en-GB"/>
              </w:rPr>
              <w:t>usage scenario / use case - task</w:t>
            </w:r>
          </w:p>
        </w:tc>
        <w:tc>
          <w:tcPr>
            <w:tcW w:w="1869" w:type="dxa"/>
            <w:shd w:val="clear" w:color="auto" w:fill="D5DCE4" w:themeFill="text2" w:themeFillTint="33"/>
          </w:tcPr>
          <w:p w:rsidR="003E794A" w:rsidRPr="00D1099F" w:rsidRDefault="003E794A" w:rsidP="00965CE1">
            <w:pPr>
              <w:ind w:left="1"/>
              <w:rPr>
                <w:lang w:val="en-GB"/>
              </w:rPr>
            </w:pPr>
            <w:r w:rsidRPr="00D1099F">
              <w:rPr>
                <w:lang w:val="en-GB"/>
              </w:rPr>
              <w:t>data types</w:t>
            </w:r>
          </w:p>
        </w:tc>
        <w:tc>
          <w:tcPr>
            <w:tcW w:w="1939" w:type="dxa"/>
            <w:shd w:val="clear" w:color="auto" w:fill="D5DCE4" w:themeFill="text2" w:themeFillTint="33"/>
          </w:tcPr>
          <w:p w:rsidR="003E794A" w:rsidRPr="00D1099F" w:rsidRDefault="003E794A" w:rsidP="00965CE1">
            <w:pPr>
              <w:ind w:left="1"/>
              <w:rPr>
                <w:lang w:val="en-GB"/>
              </w:rPr>
            </w:pPr>
            <w:r w:rsidRPr="00D1099F">
              <w:rPr>
                <w:lang w:val="en-GB"/>
              </w:rPr>
              <w:t>relevant information / features of LL</w:t>
            </w:r>
          </w:p>
        </w:tc>
        <w:tc>
          <w:tcPr>
            <w:tcW w:w="1472" w:type="dxa"/>
            <w:shd w:val="clear" w:color="auto" w:fill="D5DCE4" w:themeFill="text2" w:themeFillTint="33"/>
          </w:tcPr>
          <w:p w:rsidR="003E794A" w:rsidRPr="00D1099F" w:rsidRDefault="003E794A" w:rsidP="00965CE1">
            <w:pPr>
              <w:ind w:left="1"/>
              <w:rPr>
                <w:lang w:val="en-GB"/>
              </w:rPr>
            </w:pPr>
            <w:r w:rsidRPr="00D1099F">
              <w:rPr>
                <w:lang w:val="en-GB"/>
              </w:rPr>
              <w:t>relevant levels</w:t>
            </w:r>
          </w:p>
        </w:tc>
        <w:tc>
          <w:tcPr>
            <w:tcW w:w="1460" w:type="dxa"/>
            <w:shd w:val="clear" w:color="auto" w:fill="D5DCE4" w:themeFill="text2" w:themeFillTint="33"/>
          </w:tcPr>
          <w:p w:rsidR="003E794A" w:rsidRPr="00D1099F" w:rsidRDefault="003E794A" w:rsidP="00965CE1">
            <w:pPr>
              <w:ind w:left="1"/>
              <w:rPr>
                <w:lang w:val="en-GB"/>
              </w:rPr>
            </w:pPr>
            <w:r w:rsidRPr="00D1099F">
              <w:rPr>
                <w:lang w:val="en-GB"/>
              </w:rPr>
              <w:t>display mode</w:t>
            </w:r>
          </w:p>
        </w:tc>
      </w:tr>
      <w:tr w:rsidR="003E794A" w:rsidRPr="00D1099F" w:rsidTr="00965CE1">
        <w:tc>
          <w:tcPr>
            <w:tcW w:w="376" w:type="dxa"/>
          </w:tcPr>
          <w:p w:rsidR="003E794A" w:rsidRPr="00D1099F" w:rsidRDefault="003E794A" w:rsidP="003E794A">
            <w:pPr>
              <w:pStyle w:val="Listenabsatz"/>
              <w:numPr>
                <w:ilvl w:val="0"/>
                <w:numId w:val="33"/>
              </w:numPr>
              <w:rPr>
                <w:lang w:val="en-GB"/>
              </w:rPr>
            </w:pPr>
          </w:p>
        </w:tc>
        <w:tc>
          <w:tcPr>
            <w:tcW w:w="3512" w:type="dxa"/>
          </w:tcPr>
          <w:p w:rsidR="007C32B9" w:rsidRPr="00D1099F" w:rsidRDefault="007C32B9" w:rsidP="00965CE1">
            <w:pPr>
              <w:rPr>
                <w:lang w:val="en-GB"/>
              </w:rPr>
            </w:pPr>
            <w:r w:rsidRPr="00D1099F">
              <w:rPr>
                <w:lang w:val="en-GB"/>
              </w:rPr>
              <w:t>create a common understanding of the CEFR levels and practice rating procedures of written texts</w:t>
            </w:r>
          </w:p>
        </w:tc>
        <w:tc>
          <w:tcPr>
            <w:tcW w:w="3988" w:type="dxa"/>
          </w:tcPr>
          <w:p w:rsidR="003E794A" w:rsidRPr="00D1099F" w:rsidRDefault="003E794A" w:rsidP="00965CE1">
            <w:pPr>
              <w:rPr>
                <w:lang w:val="en-GB"/>
              </w:rPr>
            </w:pPr>
            <w:r w:rsidRPr="00D1099F">
              <w:rPr>
                <w:lang w:val="en-GB"/>
              </w:rPr>
              <w:sym w:font="Wingdings" w:char="F0E0"/>
            </w:r>
            <w:r w:rsidRPr="00D1099F">
              <w:rPr>
                <w:lang w:val="en-GB"/>
              </w:rPr>
              <w:t xml:space="preserve"> </w:t>
            </w:r>
            <w:r w:rsidRPr="00D1099F">
              <w:rPr>
                <w:b/>
                <w:lang w:val="en-GB"/>
              </w:rPr>
              <w:t>see 1</w:t>
            </w:r>
          </w:p>
        </w:tc>
        <w:tc>
          <w:tcPr>
            <w:tcW w:w="1869" w:type="dxa"/>
            <w:shd w:val="clear" w:color="auto" w:fill="F2F2F2" w:themeFill="background1" w:themeFillShade="F2"/>
          </w:tcPr>
          <w:p w:rsidR="003E794A" w:rsidRPr="00D1099F" w:rsidRDefault="003E794A" w:rsidP="00965CE1">
            <w:pPr>
              <w:ind w:left="1"/>
              <w:rPr>
                <w:lang w:val="en-GB"/>
              </w:rPr>
            </w:pPr>
          </w:p>
        </w:tc>
        <w:tc>
          <w:tcPr>
            <w:tcW w:w="1939" w:type="dxa"/>
            <w:shd w:val="clear" w:color="auto" w:fill="F2F2F2" w:themeFill="background1" w:themeFillShade="F2"/>
          </w:tcPr>
          <w:p w:rsidR="003E794A" w:rsidRPr="00D1099F" w:rsidRDefault="003E794A" w:rsidP="00965CE1">
            <w:pPr>
              <w:ind w:left="1"/>
              <w:rPr>
                <w:lang w:val="en-GB"/>
              </w:rPr>
            </w:pPr>
          </w:p>
        </w:tc>
        <w:tc>
          <w:tcPr>
            <w:tcW w:w="1472" w:type="dxa"/>
            <w:shd w:val="clear" w:color="auto" w:fill="F2F2F2" w:themeFill="background1" w:themeFillShade="F2"/>
          </w:tcPr>
          <w:p w:rsidR="003E794A" w:rsidRPr="00D1099F" w:rsidRDefault="003E794A" w:rsidP="00965CE1">
            <w:pPr>
              <w:ind w:left="1"/>
              <w:rPr>
                <w:lang w:val="en-GB"/>
              </w:rPr>
            </w:pPr>
          </w:p>
        </w:tc>
        <w:tc>
          <w:tcPr>
            <w:tcW w:w="1460" w:type="dxa"/>
            <w:shd w:val="clear" w:color="auto" w:fill="F2F2F2" w:themeFill="background1" w:themeFillShade="F2"/>
          </w:tcPr>
          <w:p w:rsidR="003E794A" w:rsidRPr="00D1099F" w:rsidRDefault="003E794A" w:rsidP="00965CE1">
            <w:pPr>
              <w:ind w:left="1"/>
              <w:rPr>
                <w:lang w:val="en-GB"/>
              </w:rPr>
            </w:pPr>
          </w:p>
        </w:tc>
      </w:tr>
      <w:tr w:rsidR="003E794A" w:rsidRPr="00D1099F" w:rsidTr="00965CE1">
        <w:tc>
          <w:tcPr>
            <w:tcW w:w="376" w:type="dxa"/>
          </w:tcPr>
          <w:p w:rsidR="003E794A" w:rsidRPr="00D1099F" w:rsidRDefault="003E794A" w:rsidP="003E794A">
            <w:pPr>
              <w:pStyle w:val="Listenabsatz"/>
              <w:numPr>
                <w:ilvl w:val="0"/>
                <w:numId w:val="33"/>
              </w:numPr>
              <w:rPr>
                <w:lang w:val="en-GB"/>
              </w:rPr>
            </w:pPr>
          </w:p>
        </w:tc>
        <w:tc>
          <w:tcPr>
            <w:tcW w:w="3512" w:type="dxa"/>
          </w:tcPr>
          <w:p w:rsidR="003E794A" w:rsidRPr="00D1099F" w:rsidRDefault="003E794A" w:rsidP="00965CE1">
            <w:pPr>
              <w:rPr>
                <w:lang w:val="en-GB"/>
              </w:rPr>
            </w:pPr>
            <w:r w:rsidRPr="00D1099F">
              <w:rPr>
                <w:lang w:val="en-GB"/>
              </w:rPr>
              <w:t xml:space="preserve">re-adjust teachers oversensitive to special L1 errors by having them </w:t>
            </w:r>
            <w:r w:rsidR="00733125" w:rsidRPr="00D1099F">
              <w:rPr>
                <w:lang w:val="en-GB"/>
              </w:rPr>
              <w:t>re-</w:t>
            </w:r>
            <w:r w:rsidRPr="00D1099F">
              <w:rPr>
                <w:lang w:val="en-GB"/>
              </w:rPr>
              <w:t>rate MERLIN texts without showing the MERLIN ratings and then compare and discuss the differences / results</w:t>
            </w:r>
          </w:p>
        </w:tc>
        <w:tc>
          <w:tcPr>
            <w:tcW w:w="3988" w:type="dxa"/>
          </w:tcPr>
          <w:p w:rsidR="003E794A" w:rsidRPr="00D1099F" w:rsidRDefault="003E794A" w:rsidP="00965CE1">
            <w:pPr>
              <w:rPr>
                <w:lang w:val="en-GB"/>
              </w:rPr>
            </w:pPr>
            <w:r w:rsidRPr="00D1099F">
              <w:rPr>
                <w:lang w:val="en-GB"/>
              </w:rPr>
              <w:sym w:font="Wingdings" w:char="F0E0"/>
            </w:r>
            <w:r w:rsidRPr="00D1099F">
              <w:rPr>
                <w:lang w:val="en-GB"/>
              </w:rPr>
              <w:t xml:space="preserve"> </w:t>
            </w:r>
            <w:r w:rsidRPr="00D1099F">
              <w:rPr>
                <w:b/>
                <w:lang w:val="en-GB"/>
              </w:rPr>
              <w:t>see 1 (5) and 6</w:t>
            </w:r>
          </w:p>
        </w:tc>
        <w:tc>
          <w:tcPr>
            <w:tcW w:w="1869" w:type="dxa"/>
            <w:shd w:val="clear" w:color="auto" w:fill="F2F2F2" w:themeFill="background1" w:themeFillShade="F2"/>
          </w:tcPr>
          <w:p w:rsidR="003E794A" w:rsidRPr="00D1099F" w:rsidRDefault="003E794A" w:rsidP="00965CE1">
            <w:pPr>
              <w:ind w:left="1"/>
              <w:rPr>
                <w:lang w:val="en-GB"/>
              </w:rPr>
            </w:pPr>
          </w:p>
        </w:tc>
        <w:tc>
          <w:tcPr>
            <w:tcW w:w="1939" w:type="dxa"/>
            <w:shd w:val="clear" w:color="auto" w:fill="F2F2F2" w:themeFill="background1" w:themeFillShade="F2"/>
          </w:tcPr>
          <w:p w:rsidR="003E794A" w:rsidRPr="00D1099F" w:rsidRDefault="003E794A" w:rsidP="00965CE1">
            <w:pPr>
              <w:ind w:left="1"/>
              <w:rPr>
                <w:lang w:val="en-GB"/>
              </w:rPr>
            </w:pPr>
          </w:p>
        </w:tc>
        <w:tc>
          <w:tcPr>
            <w:tcW w:w="1472" w:type="dxa"/>
            <w:shd w:val="clear" w:color="auto" w:fill="F2F2F2" w:themeFill="background1" w:themeFillShade="F2"/>
          </w:tcPr>
          <w:p w:rsidR="003E794A" w:rsidRPr="00D1099F" w:rsidRDefault="003E794A" w:rsidP="00965CE1">
            <w:pPr>
              <w:ind w:left="1"/>
              <w:rPr>
                <w:lang w:val="en-GB"/>
              </w:rPr>
            </w:pPr>
          </w:p>
        </w:tc>
        <w:tc>
          <w:tcPr>
            <w:tcW w:w="1460" w:type="dxa"/>
            <w:shd w:val="clear" w:color="auto" w:fill="F2F2F2" w:themeFill="background1" w:themeFillShade="F2"/>
          </w:tcPr>
          <w:p w:rsidR="003E794A" w:rsidRPr="00D1099F" w:rsidRDefault="003E794A" w:rsidP="00965CE1">
            <w:pPr>
              <w:ind w:left="1"/>
              <w:rPr>
                <w:lang w:val="en-GB"/>
              </w:rPr>
            </w:pPr>
          </w:p>
        </w:tc>
      </w:tr>
      <w:tr w:rsidR="003E794A" w:rsidRPr="0024015A" w:rsidTr="00965CE1">
        <w:tc>
          <w:tcPr>
            <w:tcW w:w="376" w:type="dxa"/>
          </w:tcPr>
          <w:p w:rsidR="003E794A" w:rsidRPr="00D1099F" w:rsidRDefault="003E794A" w:rsidP="003E794A">
            <w:pPr>
              <w:pStyle w:val="Listenabsatz"/>
              <w:numPr>
                <w:ilvl w:val="0"/>
                <w:numId w:val="33"/>
              </w:numPr>
              <w:rPr>
                <w:lang w:val="en-GB"/>
              </w:rPr>
            </w:pPr>
          </w:p>
        </w:tc>
        <w:tc>
          <w:tcPr>
            <w:tcW w:w="3512" w:type="dxa"/>
          </w:tcPr>
          <w:p w:rsidR="003E794A" w:rsidRPr="00D1099F" w:rsidRDefault="003E794A" w:rsidP="00965CE1">
            <w:pPr>
              <w:rPr>
                <w:lang w:val="en-GB"/>
              </w:rPr>
            </w:pPr>
            <w:r w:rsidRPr="00D1099F">
              <w:rPr>
                <w:lang w:val="en-GB"/>
              </w:rPr>
              <w:t xml:space="preserve">Prepare teaching material for teacher training </w:t>
            </w:r>
          </w:p>
        </w:tc>
        <w:tc>
          <w:tcPr>
            <w:tcW w:w="3988" w:type="dxa"/>
          </w:tcPr>
          <w:p w:rsidR="003E794A" w:rsidRPr="00D1099F" w:rsidRDefault="003E794A" w:rsidP="00965CE1">
            <w:pPr>
              <w:rPr>
                <w:lang w:val="en-GB"/>
              </w:rPr>
            </w:pPr>
            <w:r w:rsidRPr="00D1099F">
              <w:rPr>
                <w:lang w:val="en-GB"/>
              </w:rPr>
              <w:t xml:space="preserve">search for learner texts by </w:t>
            </w:r>
          </w:p>
          <w:p w:rsidR="003E794A" w:rsidRPr="00D1099F" w:rsidRDefault="003E794A" w:rsidP="00965CE1">
            <w:pPr>
              <w:rPr>
                <w:lang w:val="en-GB"/>
              </w:rPr>
            </w:pPr>
            <w:r w:rsidRPr="00D1099F">
              <w:rPr>
                <w:lang w:val="en-GB"/>
              </w:rPr>
              <w:t xml:space="preserve">- features of LL and </w:t>
            </w:r>
          </w:p>
          <w:p w:rsidR="003E794A" w:rsidRPr="00D1099F" w:rsidRDefault="003E794A" w:rsidP="00965CE1">
            <w:pPr>
              <w:rPr>
                <w:lang w:val="en-GB"/>
              </w:rPr>
            </w:pPr>
            <w:r w:rsidRPr="00D1099F">
              <w:rPr>
                <w:lang w:val="en-GB"/>
              </w:rPr>
              <w:t>- meta-data</w:t>
            </w:r>
          </w:p>
        </w:tc>
        <w:tc>
          <w:tcPr>
            <w:tcW w:w="1869" w:type="dxa"/>
          </w:tcPr>
          <w:p w:rsidR="003E794A" w:rsidRPr="00D1099F" w:rsidRDefault="003E794A" w:rsidP="00965CE1">
            <w:pPr>
              <w:ind w:left="1"/>
              <w:rPr>
                <w:lang w:val="en-GB"/>
              </w:rPr>
            </w:pPr>
            <w:r w:rsidRPr="00D1099F">
              <w:rPr>
                <w:lang w:val="en-GB"/>
              </w:rPr>
              <w:t>annotated learner productions</w:t>
            </w:r>
          </w:p>
          <w:p w:rsidR="003E794A" w:rsidRPr="00D1099F" w:rsidRDefault="003E794A" w:rsidP="00965CE1">
            <w:pPr>
              <w:ind w:left="1"/>
              <w:rPr>
                <w:lang w:val="en-GB"/>
              </w:rPr>
            </w:pPr>
          </w:p>
        </w:tc>
        <w:tc>
          <w:tcPr>
            <w:tcW w:w="1939" w:type="dxa"/>
          </w:tcPr>
          <w:p w:rsidR="003E794A" w:rsidRPr="00D1099F" w:rsidRDefault="003E794A" w:rsidP="00965CE1">
            <w:pPr>
              <w:ind w:left="1"/>
              <w:rPr>
                <w:lang w:val="en-GB"/>
              </w:rPr>
            </w:pPr>
            <w:r w:rsidRPr="00D1099F">
              <w:rPr>
                <w:lang w:val="en-GB"/>
              </w:rPr>
              <w:t xml:space="preserve">available metadata, esp. test level </w:t>
            </w:r>
          </w:p>
          <w:p w:rsidR="003E794A" w:rsidRPr="00D1099F" w:rsidRDefault="003E794A" w:rsidP="00733125">
            <w:pPr>
              <w:ind w:left="1"/>
              <w:rPr>
                <w:lang w:val="en-GB"/>
              </w:rPr>
            </w:pPr>
            <w:r w:rsidRPr="00D1099F">
              <w:rPr>
                <w:lang w:val="en-GB"/>
              </w:rPr>
              <w:t>LL</w:t>
            </w:r>
            <w:r w:rsidR="00733125" w:rsidRPr="00D1099F">
              <w:rPr>
                <w:lang w:val="en-GB"/>
              </w:rPr>
              <w:t xml:space="preserve"> features</w:t>
            </w:r>
          </w:p>
        </w:tc>
        <w:tc>
          <w:tcPr>
            <w:tcW w:w="1472" w:type="dxa"/>
          </w:tcPr>
          <w:p w:rsidR="003E794A" w:rsidRPr="00D1099F" w:rsidRDefault="003E794A" w:rsidP="00965CE1">
            <w:pPr>
              <w:ind w:left="1"/>
              <w:rPr>
                <w:lang w:val="en-GB"/>
              </w:rPr>
            </w:pPr>
            <w:r w:rsidRPr="00D1099F">
              <w:rPr>
                <w:lang w:val="en-GB"/>
              </w:rPr>
              <w:t>learner, ZH1, ZH2, ZH1Diff, EA1-2</w:t>
            </w:r>
          </w:p>
          <w:p w:rsidR="003E794A" w:rsidRPr="00D1099F" w:rsidRDefault="003E794A" w:rsidP="00965CE1">
            <w:pPr>
              <w:ind w:left="1"/>
              <w:rPr>
                <w:lang w:val="en-GB"/>
              </w:rPr>
            </w:pPr>
            <w:r w:rsidRPr="00D1099F">
              <w:rPr>
                <w:lang w:val="en-GB"/>
              </w:rPr>
              <w:t>meta-data</w:t>
            </w:r>
          </w:p>
        </w:tc>
        <w:tc>
          <w:tcPr>
            <w:tcW w:w="1460" w:type="dxa"/>
          </w:tcPr>
          <w:p w:rsidR="003E794A" w:rsidRPr="00D1099F" w:rsidRDefault="003E794A" w:rsidP="00965CE1">
            <w:pPr>
              <w:ind w:left="1"/>
              <w:rPr>
                <w:lang w:val="en-GB"/>
              </w:rPr>
            </w:pPr>
            <w:r w:rsidRPr="00D1099F">
              <w:rPr>
                <w:lang w:val="en-GB"/>
              </w:rPr>
              <w:t>entire text / text section</w:t>
            </w:r>
          </w:p>
          <w:p w:rsidR="003E794A" w:rsidRPr="00D1099F" w:rsidRDefault="003E794A" w:rsidP="00965CE1">
            <w:pPr>
              <w:ind w:left="1"/>
              <w:rPr>
                <w:lang w:val="en-GB"/>
              </w:rPr>
            </w:pPr>
            <w:r w:rsidRPr="00D1099F">
              <w:rPr>
                <w:lang w:val="en-GB"/>
              </w:rPr>
              <w:t>(LL-feature in context)</w:t>
            </w:r>
          </w:p>
        </w:tc>
      </w:tr>
      <w:tr w:rsidR="003E794A" w:rsidRPr="00977C60" w:rsidTr="00965CE1">
        <w:tc>
          <w:tcPr>
            <w:tcW w:w="376" w:type="dxa"/>
          </w:tcPr>
          <w:p w:rsidR="003E794A" w:rsidRPr="00D1099F" w:rsidRDefault="003E794A" w:rsidP="003E794A">
            <w:pPr>
              <w:pStyle w:val="Listenabsatz"/>
              <w:numPr>
                <w:ilvl w:val="0"/>
                <w:numId w:val="33"/>
              </w:numPr>
              <w:rPr>
                <w:lang w:val="en-GB"/>
              </w:rPr>
            </w:pPr>
          </w:p>
        </w:tc>
        <w:tc>
          <w:tcPr>
            <w:tcW w:w="3512" w:type="dxa"/>
          </w:tcPr>
          <w:p w:rsidR="003E794A" w:rsidRPr="00D1099F" w:rsidRDefault="003E794A" w:rsidP="00965CE1">
            <w:pPr>
              <w:rPr>
                <w:lang w:val="en-GB"/>
              </w:rPr>
            </w:pPr>
          </w:p>
        </w:tc>
        <w:tc>
          <w:tcPr>
            <w:tcW w:w="3988" w:type="dxa"/>
          </w:tcPr>
          <w:p w:rsidR="003E794A" w:rsidRPr="00D1099F" w:rsidRDefault="003E794A" w:rsidP="00965CE1">
            <w:pPr>
              <w:rPr>
                <w:lang w:val="en-GB"/>
              </w:rPr>
            </w:pPr>
            <w:r w:rsidRPr="00D1099F">
              <w:rPr>
                <w:lang w:val="en-GB"/>
              </w:rPr>
              <w:t>creating sub-corpora &amp; sampling texts by meta-data as e.g. L1, CEFR level, task type + institution</w:t>
            </w:r>
          </w:p>
        </w:tc>
        <w:tc>
          <w:tcPr>
            <w:tcW w:w="1869" w:type="dxa"/>
          </w:tcPr>
          <w:p w:rsidR="003E794A" w:rsidRPr="00D1099F" w:rsidRDefault="003E794A" w:rsidP="00965CE1">
            <w:pPr>
              <w:ind w:left="1"/>
              <w:rPr>
                <w:lang w:val="en-GB"/>
              </w:rPr>
            </w:pPr>
            <w:r w:rsidRPr="00D1099F">
              <w:rPr>
                <w:lang w:val="en-GB"/>
              </w:rPr>
              <w:t>annotated learner productions</w:t>
            </w:r>
          </w:p>
          <w:p w:rsidR="003E794A" w:rsidRPr="00D1099F" w:rsidRDefault="003E794A" w:rsidP="00965CE1">
            <w:pPr>
              <w:ind w:left="1"/>
              <w:rPr>
                <w:lang w:val="en-GB"/>
              </w:rPr>
            </w:pPr>
          </w:p>
        </w:tc>
        <w:tc>
          <w:tcPr>
            <w:tcW w:w="1939" w:type="dxa"/>
          </w:tcPr>
          <w:p w:rsidR="003E794A" w:rsidRPr="00D1099F" w:rsidRDefault="003E794A" w:rsidP="00965CE1">
            <w:pPr>
              <w:ind w:left="1"/>
              <w:rPr>
                <w:lang w:val="en-GB"/>
              </w:rPr>
            </w:pPr>
            <w:r w:rsidRPr="00D1099F">
              <w:rPr>
                <w:lang w:val="en-GB"/>
              </w:rPr>
              <w:t xml:space="preserve">available metadata, esp. test level </w:t>
            </w:r>
          </w:p>
          <w:p w:rsidR="003E794A" w:rsidRPr="00D1099F" w:rsidRDefault="003E794A" w:rsidP="00965CE1">
            <w:pPr>
              <w:ind w:left="1"/>
              <w:rPr>
                <w:lang w:val="en-GB"/>
              </w:rPr>
            </w:pPr>
            <w:r w:rsidRPr="00D1099F">
              <w:rPr>
                <w:lang w:val="en-GB"/>
              </w:rPr>
              <w:lastRenderedPageBreak/>
              <w:t>features of LL: grammar, vocab., etc.</w:t>
            </w:r>
          </w:p>
        </w:tc>
        <w:tc>
          <w:tcPr>
            <w:tcW w:w="1472" w:type="dxa"/>
          </w:tcPr>
          <w:p w:rsidR="003E794A" w:rsidRPr="00D1099F" w:rsidRDefault="003E794A" w:rsidP="00965CE1">
            <w:pPr>
              <w:ind w:left="1"/>
              <w:rPr>
                <w:lang w:val="en-GB"/>
              </w:rPr>
            </w:pPr>
            <w:r w:rsidRPr="00D1099F">
              <w:rPr>
                <w:lang w:val="en-GB"/>
              </w:rPr>
              <w:lastRenderedPageBreak/>
              <w:t>learner, ZH1, ZH2, ZH1Diff, EA1-2</w:t>
            </w:r>
          </w:p>
          <w:p w:rsidR="003E794A" w:rsidRPr="00D1099F" w:rsidRDefault="003E794A" w:rsidP="00965CE1">
            <w:pPr>
              <w:ind w:left="1"/>
              <w:rPr>
                <w:lang w:val="en-GB"/>
              </w:rPr>
            </w:pPr>
            <w:r w:rsidRPr="00D1099F">
              <w:rPr>
                <w:lang w:val="en-GB"/>
              </w:rPr>
              <w:lastRenderedPageBreak/>
              <w:t>meta-data</w:t>
            </w:r>
          </w:p>
        </w:tc>
        <w:tc>
          <w:tcPr>
            <w:tcW w:w="1460" w:type="dxa"/>
          </w:tcPr>
          <w:p w:rsidR="00733125" w:rsidRPr="00D1099F" w:rsidRDefault="00733125" w:rsidP="00733125">
            <w:pPr>
              <w:ind w:left="1"/>
              <w:rPr>
                <w:lang w:val="en-GB"/>
              </w:rPr>
            </w:pPr>
            <w:r w:rsidRPr="00D1099F">
              <w:rPr>
                <w:lang w:val="en-GB"/>
              </w:rPr>
              <w:lastRenderedPageBreak/>
              <w:t>entire text/</w:t>
            </w:r>
          </w:p>
          <w:p w:rsidR="00733125" w:rsidRPr="00D1099F" w:rsidRDefault="00733125" w:rsidP="00733125">
            <w:pPr>
              <w:ind w:left="1"/>
              <w:rPr>
                <w:lang w:val="en-GB"/>
              </w:rPr>
            </w:pPr>
            <w:r w:rsidRPr="00D1099F">
              <w:rPr>
                <w:lang w:val="en-GB"/>
              </w:rPr>
              <w:t>text section</w:t>
            </w:r>
          </w:p>
          <w:p w:rsidR="003E794A" w:rsidRPr="00D1099F" w:rsidRDefault="00733125" w:rsidP="00733125">
            <w:pPr>
              <w:ind w:left="1"/>
              <w:rPr>
                <w:lang w:val="en-GB"/>
              </w:rPr>
            </w:pPr>
            <w:r w:rsidRPr="00D1099F">
              <w:rPr>
                <w:lang w:val="en-GB"/>
              </w:rPr>
              <w:t>metadata</w:t>
            </w:r>
          </w:p>
        </w:tc>
      </w:tr>
    </w:tbl>
    <w:p w:rsidR="003E794A" w:rsidRPr="00D1099F" w:rsidRDefault="003E794A" w:rsidP="007746F7">
      <w:pPr>
        <w:rPr>
          <w:lang w:val="en-GB"/>
        </w:rPr>
      </w:pPr>
    </w:p>
    <w:p w:rsidR="003E794A" w:rsidRPr="00D1099F" w:rsidRDefault="003E794A" w:rsidP="007746F7">
      <w:pPr>
        <w:pStyle w:val="berschrift2"/>
        <w:rPr>
          <w:lang w:val="en-GB"/>
        </w:rPr>
      </w:pPr>
      <w:r w:rsidRPr="00D1099F">
        <w:rPr>
          <w:lang w:val="en-GB"/>
        </w:rPr>
        <w:t>Textbook authors</w:t>
      </w:r>
    </w:p>
    <w:tbl>
      <w:tblPr>
        <w:tblStyle w:val="Tabellenraster"/>
        <w:tblW w:w="5039" w:type="pct"/>
        <w:tblInd w:w="-113" w:type="dxa"/>
        <w:tblLook w:val="04A0" w:firstRow="1" w:lastRow="0" w:firstColumn="1" w:lastColumn="0" w:noHBand="0" w:noVBand="1"/>
      </w:tblPr>
      <w:tblGrid>
        <w:gridCol w:w="382"/>
        <w:gridCol w:w="3490"/>
        <w:gridCol w:w="3851"/>
        <w:gridCol w:w="1893"/>
        <w:gridCol w:w="1954"/>
        <w:gridCol w:w="1487"/>
        <w:gridCol w:w="1558"/>
      </w:tblGrid>
      <w:tr w:rsidR="00BC47AA" w:rsidRPr="00D1099F" w:rsidTr="00BC47AA">
        <w:tc>
          <w:tcPr>
            <w:tcW w:w="375" w:type="dxa"/>
            <w:shd w:val="clear" w:color="auto" w:fill="D5DCE4" w:themeFill="text2" w:themeFillTint="33"/>
          </w:tcPr>
          <w:p w:rsidR="003E794A" w:rsidRPr="00D1099F" w:rsidRDefault="003E794A" w:rsidP="00965CE1">
            <w:pPr>
              <w:ind w:left="1"/>
              <w:rPr>
                <w:lang w:val="en-GB"/>
              </w:rPr>
            </w:pPr>
          </w:p>
        </w:tc>
        <w:tc>
          <w:tcPr>
            <w:tcW w:w="3436" w:type="dxa"/>
            <w:shd w:val="clear" w:color="auto" w:fill="D5DCE4" w:themeFill="text2" w:themeFillTint="33"/>
          </w:tcPr>
          <w:p w:rsidR="003E794A" w:rsidRPr="00D1099F" w:rsidRDefault="003E794A" w:rsidP="00965CE1">
            <w:pPr>
              <w:ind w:left="1"/>
              <w:rPr>
                <w:lang w:val="en-GB"/>
              </w:rPr>
            </w:pPr>
            <w:r w:rsidRPr="00D1099F">
              <w:rPr>
                <w:lang w:val="en-GB"/>
              </w:rPr>
              <w:t>aim</w:t>
            </w:r>
          </w:p>
        </w:tc>
        <w:tc>
          <w:tcPr>
            <w:tcW w:w="3791" w:type="dxa"/>
            <w:shd w:val="clear" w:color="auto" w:fill="D5DCE4" w:themeFill="text2" w:themeFillTint="33"/>
          </w:tcPr>
          <w:p w:rsidR="003E794A" w:rsidRPr="00D1099F" w:rsidRDefault="003E13EF" w:rsidP="00965CE1">
            <w:pPr>
              <w:ind w:left="1"/>
              <w:rPr>
                <w:b/>
                <w:i/>
                <w:lang w:val="en-GB"/>
              </w:rPr>
            </w:pPr>
            <w:r w:rsidRPr="00D1099F">
              <w:rPr>
                <w:lang w:val="en-GB"/>
              </w:rPr>
              <w:t>usage scenario / use case - task</w:t>
            </w:r>
            <w:r w:rsidRPr="00D1099F">
              <w:rPr>
                <w:b/>
                <w:i/>
                <w:color w:val="C00000"/>
                <w:lang w:val="en-GB"/>
              </w:rPr>
              <w:t xml:space="preserve"> </w:t>
            </w:r>
            <w:r w:rsidRPr="00D1099F">
              <w:rPr>
                <w:b/>
                <w:i/>
                <w:color w:val="C00000"/>
                <w:lang w:val="en-GB"/>
              </w:rPr>
              <w:br/>
            </w:r>
            <w:r w:rsidR="003E794A" w:rsidRPr="00D1099F">
              <w:rPr>
                <w:b/>
                <w:i/>
                <w:color w:val="C00000"/>
                <w:lang w:val="en-GB"/>
              </w:rPr>
              <w:sym w:font="Wingdings" w:char="F0E0"/>
            </w:r>
            <w:r w:rsidR="003E794A" w:rsidRPr="00D1099F">
              <w:rPr>
                <w:b/>
                <w:i/>
                <w:color w:val="C00000"/>
                <w:lang w:val="en-GB"/>
              </w:rPr>
              <w:t xml:space="preserve"> as for teachers / teacher trainers +</w:t>
            </w:r>
          </w:p>
        </w:tc>
        <w:tc>
          <w:tcPr>
            <w:tcW w:w="1864" w:type="dxa"/>
            <w:shd w:val="clear" w:color="auto" w:fill="D5DCE4" w:themeFill="text2" w:themeFillTint="33"/>
          </w:tcPr>
          <w:p w:rsidR="003E794A" w:rsidRPr="00D1099F" w:rsidRDefault="003E794A" w:rsidP="00965CE1">
            <w:pPr>
              <w:ind w:left="1"/>
              <w:rPr>
                <w:lang w:val="en-GB"/>
              </w:rPr>
            </w:pPr>
            <w:r w:rsidRPr="00D1099F">
              <w:rPr>
                <w:lang w:val="en-GB"/>
              </w:rPr>
              <w:t>data types</w:t>
            </w:r>
          </w:p>
        </w:tc>
        <w:tc>
          <w:tcPr>
            <w:tcW w:w="1924" w:type="dxa"/>
            <w:shd w:val="clear" w:color="auto" w:fill="D5DCE4" w:themeFill="text2" w:themeFillTint="33"/>
          </w:tcPr>
          <w:p w:rsidR="003E794A" w:rsidRPr="00D1099F" w:rsidRDefault="003E794A" w:rsidP="00965CE1">
            <w:pPr>
              <w:ind w:left="1"/>
              <w:rPr>
                <w:lang w:val="en-GB"/>
              </w:rPr>
            </w:pPr>
            <w:r w:rsidRPr="00D1099F">
              <w:rPr>
                <w:lang w:val="en-GB"/>
              </w:rPr>
              <w:t>relevant information / features of LL</w:t>
            </w:r>
          </w:p>
        </w:tc>
        <w:tc>
          <w:tcPr>
            <w:tcW w:w="1464" w:type="dxa"/>
            <w:shd w:val="clear" w:color="auto" w:fill="D5DCE4" w:themeFill="text2" w:themeFillTint="33"/>
          </w:tcPr>
          <w:p w:rsidR="003E794A" w:rsidRPr="00D1099F" w:rsidRDefault="003E794A" w:rsidP="00965CE1">
            <w:pPr>
              <w:ind w:left="1"/>
              <w:rPr>
                <w:lang w:val="en-GB"/>
              </w:rPr>
            </w:pPr>
            <w:r w:rsidRPr="00D1099F">
              <w:rPr>
                <w:lang w:val="en-GB"/>
              </w:rPr>
              <w:t>relevant levels</w:t>
            </w:r>
          </w:p>
        </w:tc>
        <w:tc>
          <w:tcPr>
            <w:tcW w:w="1534" w:type="dxa"/>
            <w:shd w:val="clear" w:color="auto" w:fill="D5DCE4" w:themeFill="text2" w:themeFillTint="33"/>
          </w:tcPr>
          <w:p w:rsidR="003E794A" w:rsidRPr="00D1099F" w:rsidRDefault="003E794A" w:rsidP="00965CE1">
            <w:pPr>
              <w:ind w:left="1"/>
              <w:rPr>
                <w:lang w:val="en-GB"/>
              </w:rPr>
            </w:pPr>
            <w:r w:rsidRPr="00D1099F">
              <w:rPr>
                <w:lang w:val="en-GB"/>
              </w:rPr>
              <w:t>display mode</w:t>
            </w:r>
          </w:p>
        </w:tc>
      </w:tr>
      <w:tr w:rsidR="003E794A" w:rsidRPr="0024015A" w:rsidTr="00BC47AA">
        <w:tc>
          <w:tcPr>
            <w:tcW w:w="375" w:type="dxa"/>
          </w:tcPr>
          <w:p w:rsidR="003E794A" w:rsidRPr="00D1099F" w:rsidRDefault="003E794A" w:rsidP="003E794A">
            <w:pPr>
              <w:pStyle w:val="Listenabsatz"/>
              <w:numPr>
                <w:ilvl w:val="0"/>
                <w:numId w:val="33"/>
              </w:numPr>
              <w:rPr>
                <w:lang w:val="en-GB"/>
              </w:rPr>
            </w:pPr>
          </w:p>
        </w:tc>
        <w:tc>
          <w:tcPr>
            <w:tcW w:w="3436" w:type="dxa"/>
          </w:tcPr>
          <w:p w:rsidR="00BC47AA" w:rsidRPr="00D1099F" w:rsidRDefault="008A6081" w:rsidP="00965CE1">
            <w:pPr>
              <w:rPr>
                <w:lang w:val="en-GB"/>
              </w:rPr>
            </w:pPr>
            <w:r w:rsidRPr="00D1099F">
              <w:rPr>
                <w:lang w:val="en-GB"/>
              </w:rPr>
              <w:t>A</w:t>
            </w:r>
            <w:r w:rsidR="00BC47AA" w:rsidRPr="00D1099F">
              <w:rPr>
                <w:lang w:val="en-GB"/>
              </w:rPr>
              <w:t>dd usage notes to textbook materials, e.g. hints on correct use or suggestions to avoid the overuse or underuse of words or structures.</w:t>
            </w:r>
          </w:p>
        </w:tc>
        <w:tc>
          <w:tcPr>
            <w:tcW w:w="3791" w:type="dxa"/>
          </w:tcPr>
          <w:p w:rsidR="003E794A" w:rsidRPr="00D1099F" w:rsidRDefault="003E794A" w:rsidP="00965CE1">
            <w:pPr>
              <w:rPr>
                <w:lang w:val="en-GB"/>
              </w:rPr>
            </w:pPr>
            <w:r w:rsidRPr="00D1099F">
              <w:rPr>
                <w:lang w:val="en-GB"/>
              </w:rPr>
              <w:t xml:space="preserve">show error-prone categories for different CEFR levels </w:t>
            </w:r>
          </w:p>
          <w:p w:rsidR="00A248B4" w:rsidRPr="00D1099F" w:rsidRDefault="00A248B4" w:rsidP="00965CE1">
            <w:pPr>
              <w:rPr>
                <w:lang w:val="en-GB"/>
              </w:rPr>
            </w:pPr>
          </w:p>
        </w:tc>
        <w:tc>
          <w:tcPr>
            <w:tcW w:w="1864" w:type="dxa"/>
          </w:tcPr>
          <w:p w:rsidR="003E794A" w:rsidRPr="00D1099F" w:rsidRDefault="003E794A" w:rsidP="00965CE1">
            <w:pPr>
              <w:ind w:left="1"/>
              <w:rPr>
                <w:lang w:val="en-GB"/>
              </w:rPr>
            </w:pPr>
            <w:r w:rsidRPr="00D1099F">
              <w:rPr>
                <w:lang w:val="en-GB"/>
              </w:rPr>
              <w:t>annotated learner productions</w:t>
            </w:r>
          </w:p>
        </w:tc>
        <w:tc>
          <w:tcPr>
            <w:tcW w:w="1924" w:type="dxa"/>
          </w:tcPr>
          <w:p w:rsidR="003E794A" w:rsidRPr="00D1099F" w:rsidRDefault="003E794A" w:rsidP="00965CE1">
            <w:pPr>
              <w:ind w:left="1"/>
              <w:rPr>
                <w:lang w:val="en-GB"/>
              </w:rPr>
            </w:pPr>
            <w:r w:rsidRPr="00D1099F">
              <w:rPr>
                <w:lang w:val="en-GB"/>
              </w:rPr>
              <w:t xml:space="preserve">available metadata, esp. test level </w:t>
            </w:r>
          </w:p>
          <w:p w:rsidR="003E794A" w:rsidRPr="00D1099F" w:rsidRDefault="00A248B4" w:rsidP="00965CE1">
            <w:pPr>
              <w:ind w:left="1"/>
              <w:rPr>
                <w:lang w:val="en-GB"/>
              </w:rPr>
            </w:pPr>
            <w:r w:rsidRPr="00D1099F">
              <w:rPr>
                <w:lang w:val="en-GB"/>
              </w:rPr>
              <w:t>LL features</w:t>
            </w:r>
          </w:p>
        </w:tc>
        <w:tc>
          <w:tcPr>
            <w:tcW w:w="1464" w:type="dxa"/>
          </w:tcPr>
          <w:p w:rsidR="003E794A" w:rsidRPr="00D1099F" w:rsidRDefault="003E794A" w:rsidP="00965CE1">
            <w:pPr>
              <w:ind w:left="1"/>
              <w:rPr>
                <w:lang w:val="en-GB"/>
              </w:rPr>
            </w:pPr>
            <w:r w:rsidRPr="00D1099F">
              <w:rPr>
                <w:lang w:val="en-GB"/>
              </w:rPr>
              <w:t>learner, ZH1, ZH2, ZH1Diff, EA1-2</w:t>
            </w:r>
          </w:p>
          <w:p w:rsidR="003E794A" w:rsidRPr="00D1099F" w:rsidRDefault="00A248B4" w:rsidP="00965CE1">
            <w:pPr>
              <w:ind w:left="1"/>
              <w:rPr>
                <w:lang w:val="en-GB"/>
              </w:rPr>
            </w:pPr>
            <w:r w:rsidRPr="00D1099F">
              <w:rPr>
                <w:lang w:val="en-GB"/>
              </w:rPr>
              <w:t>meta</w:t>
            </w:r>
            <w:r w:rsidR="003E794A" w:rsidRPr="00D1099F">
              <w:rPr>
                <w:lang w:val="en-GB"/>
              </w:rPr>
              <w:t>data</w:t>
            </w:r>
          </w:p>
        </w:tc>
        <w:tc>
          <w:tcPr>
            <w:tcW w:w="1534" w:type="dxa"/>
          </w:tcPr>
          <w:p w:rsidR="003E794A" w:rsidRPr="00D1099F" w:rsidRDefault="003E794A" w:rsidP="00965CE1">
            <w:pPr>
              <w:ind w:left="1"/>
              <w:rPr>
                <w:lang w:val="en-GB"/>
              </w:rPr>
            </w:pPr>
            <w:r w:rsidRPr="00D1099F">
              <w:rPr>
                <w:lang w:val="en-GB"/>
              </w:rPr>
              <w:t>stati</w:t>
            </w:r>
            <w:r w:rsidR="00A248B4" w:rsidRPr="00D1099F">
              <w:rPr>
                <w:lang w:val="en-GB"/>
              </w:rPr>
              <w:t xml:space="preserve">stical information on chosen LL </w:t>
            </w:r>
            <w:r w:rsidRPr="00D1099F">
              <w:rPr>
                <w:lang w:val="en-GB"/>
              </w:rPr>
              <w:t>features</w:t>
            </w:r>
          </w:p>
        </w:tc>
      </w:tr>
    </w:tbl>
    <w:p w:rsidR="003E794A" w:rsidRPr="00D1099F" w:rsidRDefault="003E794A" w:rsidP="003E794A">
      <w:pPr>
        <w:rPr>
          <w:lang w:val="en-GB"/>
        </w:rPr>
      </w:pPr>
    </w:p>
    <w:p w:rsidR="003E794A" w:rsidRPr="00D1099F" w:rsidRDefault="003E794A" w:rsidP="007746F7">
      <w:pPr>
        <w:pStyle w:val="berschrift2"/>
        <w:rPr>
          <w:lang w:val="en-GB"/>
        </w:rPr>
      </w:pPr>
      <w:r w:rsidRPr="00D1099F">
        <w:rPr>
          <w:lang w:val="en-GB"/>
        </w:rPr>
        <w:t>SLA Researcher / Linguists</w:t>
      </w:r>
    </w:p>
    <w:tbl>
      <w:tblPr>
        <w:tblStyle w:val="Tabellenraster"/>
        <w:tblW w:w="5039" w:type="pct"/>
        <w:tblInd w:w="-113" w:type="dxa"/>
        <w:tblLook w:val="04A0" w:firstRow="1" w:lastRow="0" w:firstColumn="1" w:lastColumn="0" w:noHBand="0" w:noVBand="1"/>
      </w:tblPr>
      <w:tblGrid>
        <w:gridCol w:w="366"/>
        <w:gridCol w:w="3398"/>
        <w:gridCol w:w="4062"/>
        <w:gridCol w:w="1837"/>
        <w:gridCol w:w="1936"/>
        <w:gridCol w:w="1447"/>
        <w:gridCol w:w="1569"/>
      </w:tblGrid>
      <w:tr w:rsidR="008A6081" w:rsidRPr="00D1099F" w:rsidTr="00965CE1">
        <w:tc>
          <w:tcPr>
            <w:tcW w:w="367" w:type="dxa"/>
            <w:shd w:val="clear" w:color="auto" w:fill="D5DCE4" w:themeFill="text2" w:themeFillTint="33"/>
          </w:tcPr>
          <w:p w:rsidR="003E794A" w:rsidRPr="00D1099F" w:rsidRDefault="003E794A" w:rsidP="00965CE1">
            <w:pPr>
              <w:ind w:left="1"/>
              <w:rPr>
                <w:lang w:val="en-GB"/>
              </w:rPr>
            </w:pPr>
          </w:p>
        </w:tc>
        <w:tc>
          <w:tcPr>
            <w:tcW w:w="3398" w:type="dxa"/>
            <w:shd w:val="clear" w:color="auto" w:fill="D5DCE4" w:themeFill="text2" w:themeFillTint="33"/>
          </w:tcPr>
          <w:p w:rsidR="003E794A" w:rsidRPr="00D1099F" w:rsidRDefault="003E794A" w:rsidP="00965CE1">
            <w:pPr>
              <w:ind w:left="1"/>
              <w:rPr>
                <w:lang w:val="en-GB"/>
              </w:rPr>
            </w:pPr>
            <w:r w:rsidRPr="00D1099F">
              <w:rPr>
                <w:lang w:val="en-GB"/>
              </w:rPr>
              <w:t>aim</w:t>
            </w:r>
          </w:p>
        </w:tc>
        <w:tc>
          <w:tcPr>
            <w:tcW w:w="4062" w:type="dxa"/>
            <w:shd w:val="clear" w:color="auto" w:fill="D5DCE4" w:themeFill="text2" w:themeFillTint="33"/>
          </w:tcPr>
          <w:p w:rsidR="003E13EF" w:rsidRPr="00D1099F" w:rsidRDefault="003E13EF" w:rsidP="00965CE1">
            <w:pPr>
              <w:ind w:left="1"/>
              <w:rPr>
                <w:b/>
                <w:i/>
                <w:color w:val="C00000"/>
                <w:lang w:val="en-GB"/>
              </w:rPr>
            </w:pPr>
            <w:r w:rsidRPr="00D1099F">
              <w:rPr>
                <w:lang w:val="en-GB"/>
              </w:rPr>
              <w:t>usage scenario / use case - task</w:t>
            </w:r>
            <w:r w:rsidRPr="00D1099F">
              <w:rPr>
                <w:b/>
                <w:i/>
                <w:color w:val="C00000"/>
                <w:lang w:val="en-GB"/>
              </w:rPr>
              <w:t xml:space="preserve"> </w:t>
            </w:r>
          </w:p>
          <w:p w:rsidR="003E794A" w:rsidRPr="00D1099F" w:rsidRDefault="003E794A" w:rsidP="00965CE1">
            <w:pPr>
              <w:ind w:left="1"/>
              <w:rPr>
                <w:b/>
                <w:i/>
                <w:lang w:val="en-GB"/>
              </w:rPr>
            </w:pPr>
            <w:r w:rsidRPr="00D1099F">
              <w:rPr>
                <w:b/>
                <w:i/>
                <w:color w:val="C00000"/>
                <w:lang w:val="en-GB"/>
              </w:rPr>
              <w:sym w:font="Wingdings" w:char="F0E0"/>
            </w:r>
            <w:r w:rsidRPr="00D1099F">
              <w:rPr>
                <w:b/>
                <w:i/>
                <w:color w:val="C00000"/>
                <w:lang w:val="en-GB"/>
              </w:rPr>
              <w:t xml:space="preserve"> all of the above mentioned +</w:t>
            </w:r>
          </w:p>
        </w:tc>
        <w:tc>
          <w:tcPr>
            <w:tcW w:w="1837" w:type="dxa"/>
            <w:shd w:val="clear" w:color="auto" w:fill="D5DCE4" w:themeFill="text2" w:themeFillTint="33"/>
          </w:tcPr>
          <w:p w:rsidR="003E794A" w:rsidRPr="00D1099F" w:rsidRDefault="003E794A" w:rsidP="00965CE1">
            <w:pPr>
              <w:ind w:left="1"/>
              <w:rPr>
                <w:lang w:val="en-GB"/>
              </w:rPr>
            </w:pPr>
            <w:r w:rsidRPr="00D1099F">
              <w:rPr>
                <w:lang w:val="en-GB"/>
              </w:rPr>
              <w:t>data types</w:t>
            </w:r>
          </w:p>
        </w:tc>
        <w:tc>
          <w:tcPr>
            <w:tcW w:w="1936" w:type="dxa"/>
            <w:shd w:val="clear" w:color="auto" w:fill="D5DCE4" w:themeFill="text2" w:themeFillTint="33"/>
          </w:tcPr>
          <w:p w:rsidR="003E794A" w:rsidRPr="00D1099F" w:rsidRDefault="003E794A" w:rsidP="00965CE1">
            <w:pPr>
              <w:ind w:left="1"/>
              <w:rPr>
                <w:lang w:val="en-GB"/>
              </w:rPr>
            </w:pPr>
            <w:r w:rsidRPr="00D1099F">
              <w:rPr>
                <w:lang w:val="en-GB"/>
              </w:rPr>
              <w:t>relevant information / features of LL</w:t>
            </w:r>
          </w:p>
        </w:tc>
        <w:tc>
          <w:tcPr>
            <w:tcW w:w="1447" w:type="dxa"/>
            <w:shd w:val="clear" w:color="auto" w:fill="D5DCE4" w:themeFill="text2" w:themeFillTint="33"/>
          </w:tcPr>
          <w:p w:rsidR="003E794A" w:rsidRPr="00D1099F" w:rsidRDefault="003E794A" w:rsidP="00965CE1">
            <w:pPr>
              <w:ind w:left="1"/>
              <w:rPr>
                <w:lang w:val="en-GB"/>
              </w:rPr>
            </w:pPr>
            <w:r w:rsidRPr="00D1099F">
              <w:rPr>
                <w:lang w:val="en-GB"/>
              </w:rPr>
              <w:t>relevant levels</w:t>
            </w:r>
          </w:p>
        </w:tc>
        <w:tc>
          <w:tcPr>
            <w:tcW w:w="1569" w:type="dxa"/>
            <w:shd w:val="clear" w:color="auto" w:fill="D5DCE4" w:themeFill="text2" w:themeFillTint="33"/>
          </w:tcPr>
          <w:p w:rsidR="003E794A" w:rsidRPr="00D1099F" w:rsidRDefault="003E794A" w:rsidP="00965CE1">
            <w:pPr>
              <w:ind w:left="1"/>
              <w:rPr>
                <w:lang w:val="en-GB"/>
              </w:rPr>
            </w:pPr>
            <w:r w:rsidRPr="00D1099F">
              <w:rPr>
                <w:lang w:val="en-GB"/>
              </w:rPr>
              <w:t>display mode</w:t>
            </w:r>
          </w:p>
        </w:tc>
      </w:tr>
      <w:tr w:rsidR="008A6081" w:rsidRPr="0024015A" w:rsidTr="00965CE1">
        <w:tc>
          <w:tcPr>
            <w:tcW w:w="367" w:type="dxa"/>
          </w:tcPr>
          <w:p w:rsidR="003E794A" w:rsidRPr="00D1099F" w:rsidRDefault="003E794A" w:rsidP="003E794A">
            <w:pPr>
              <w:pStyle w:val="Listenabsatz"/>
              <w:numPr>
                <w:ilvl w:val="0"/>
                <w:numId w:val="33"/>
              </w:numPr>
              <w:rPr>
                <w:lang w:val="en-GB"/>
              </w:rPr>
            </w:pPr>
          </w:p>
        </w:tc>
        <w:tc>
          <w:tcPr>
            <w:tcW w:w="3398" w:type="dxa"/>
            <w:vMerge w:val="restart"/>
            <w:vAlign w:val="center"/>
          </w:tcPr>
          <w:p w:rsidR="003E794A" w:rsidRPr="00D1099F" w:rsidRDefault="003E794A" w:rsidP="00965CE1">
            <w:pPr>
              <w:ind w:left="1"/>
              <w:rPr>
                <w:lang w:val="en-GB"/>
              </w:rPr>
            </w:pPr>
            <w:r w:rsidRPr="00D1099F">
              <w:rPr>
                <w:lang w:val="en-GB"/>
              </w:rPr>
              <w:t>e.g. understand what types of errors occur in which contexts;</w:t>
            </w:r>
          </w:p>
          <w:p w:rsidR="003E794A" w:rsidRPr="00D1099F" w:rsidRDefault="003E794A" w:rsidP="00965CE1">
            <w:pPr>
              <w:ind w:left="1"/>
              <w:rPr>
                <w:lang w:val="en-GB"/>
              </w:rPr>
            </w:pPr>
            <w:r w:rsidRPr="00D1099F">
              <w:rPr>
                <w:lang w:val="en-GB"/>
              </w:rPr>
              <w:t>which errors occur more frequently; understand what errors are typical for a certain L1;</w:t>
            </w:r>
          </w:p>
        </w:tc>
        <w:tc>
          <w:tcPr>
            <w:tcW w:w="4062" w:type="dxa"/>
          </w:tcPr>
          <w:p w:rsidR="003E794A" w:rsidRPr="00D1099F" w:rsidRDefault="003E794A" w:rsidP="00965CE1">
            <w:pPr>
              <w:rPr>
                <w:lang w:val="en-GB"/>
              </w:rPr>
            </w:pPr>
            <w:proofErr w:type="gramStart"/>
            <w:r w:rsidRPr="00D1099F">
              <w:rPr>
                <w:lang w:val="en-GB"/>
              </w:rPr>
              <w:t>search</w:t>
            </w:r>
            <w:proofErr w:type="gramEnd"/>
            <w:r w:rsidRPr="00D1099F">
              <w:rPr>
                <w:lang w:val="en-GB"/>
              </w:rPr>
              <w:t xml:space="preserve"> for a particular error category in different contexts, event. combined search for error categories + POS etc.</w:t>
            </w:r>
          </w:p>
        </w:tc>
        <w:tc>
          <w:tcPr>
            <w:tcW w:w="1837" w:type="dxa"/>
            <w:vMerge w:val="restart"/>
            <w:vAlign w:val="center"/>
          </w:tcPr>
          <w:p w:rsidR="003E794A" w:rsidRPr="00D1099F" w:rsidRDefault="003E794A" w:rsidP="00965CE1">
            <w:pPr>
              <w:ind w:left="1"/>
              <w:rPr>
                <w:lang w:val="en-GB"/>
              </w:rPr>
            </w:pPr>
            <w:r w:rsidRPr="00D1099F">
              <w:rPr>
                <w:lang w:val="en-GB"/>
              </w:rPr>
              <w:t>annotated learner productions</w:t>
            </w:r>
          </w:p>
        </w:tc>
        <w:tc>
          <w:tcPr>
            <w:tcW w:w="1936" w:type="dxa"/>
            <w:vMerge w:val="restart"/>
            <w:vAlign w:val="center"/>
          </w:tcPr>
          <w:p w:rsidR="003E794A" w:rsidRPr="00D1099F" w:rsidRDefault="003E794A" w:rsidP="00965CE1">
            <w:pPr>
              <w:ind w:left="1"/>
              <w:rPr>
                <w:lang w:val="en-GB"/>
              </w:rPr>
            </w:pPr>
            <w:r w:rsidRPr="00D1099F">
              <w:rPr>
                <w:lang w:val="en-GB"/>
              </w:rPr>
              <w:t xml:space="preserve">meta-data, </w:t>
            </w:r>
          </w:p>
          <w:p w:rsidR="003E794A" w:rsidRPr="00D1099F" w:rsidRDefault="003E794A" w:rsidP="00965CE1">
            <w:pPr>
              <w:ind w:left="1"/>
              <w:rPr>
                <w:lang w:val="en-GB"/>
              </w:rPr>
            </w:pPr>
            <w:r w:rsidRPr="00D1099F">
              <w:rPr>
                <w:lang w:val="en-GB"/>
              </w:rPr>
              <w:t xml:space="preserve">features of LL (all levels) </w:t>
            </w:r>
          </w:p>
          <w:p w:rsidR="003E794A" w:rsidRPr="00D1099F" w:rsidRDefault="003E794A" w:rsidP="00965CE1">
            <w:pPr>
              <w:ind w:left="1"/>
              <w:rPr>
                <w:lang w:val="en-GB"/>
              </w:rPr>
            </w:pPr>
            <w:r w:rsidRPr="00D1099F">
              <w:rPr>
                <w:lang w:val="en-GB"/>
              </w:rPr>
              <w:t>POS</w:t>
            </w:r>
          </w:p>
          <w:p w:rsidR="003E794A" w:rsidRPr="00D1099F" w:rsidRDefault="003E794A" w:rsidP="00965CE1">
            <w:pPr>
              <w:ind w:left="1"/>
              <w:rPr>
                <w:lang w:val="en-GB"/>
              </w:rPr>
            </w:pPr>
            <w:r w:rsidRPr="00D1099F">
              <w:rPr>
                <w:lang w:val="en-GB"/>
              </w:rPr>
              <w:t>type of target lang. modification</w:t>
            </w:r>
          </w:p>
          <w:p w:rsidR="003E794A" w:rsidRPr="00D1099F" w:rsidRDefault="003E794A" w:rsidP="00965CE1">
            <w:pPr>
              <w:rPr>
                <w:lang w:val="en-GB"/>
              </w:rPr>
            </w:pPr>
          </w:p>
        </w:tc>
        <w:tc>
          <w:tcPr>
            <w:tcW w:w="1447" w:type="dxa"/>
            <w:vMerge w:val="restart"/>
            <w:vAlign w:val="center"/>
          </w:tcPr>
          <w:p w:rsidR="003E794A" w:rsidRPr="00D1099F" w:rsidRDefault="003E794A" w:rsidP="00965CE1">
            <w:pPr>
              <w:ind w:left="1"/>
              <w:rPr>
                <w:lang w:val="en-GB"/>
              </w:rPr>
            </w:pPr>
            <w:r w:rsidRPr="00D1099F">
              <w:rPr>
                <w:lang w:val="en-GB"/>
              </w:rPr>
              <w:t>learner, ZH1, ZH2, ZH1Diff, EA1-2</w:t>
            </w:r>
          </w:p>
          <w:p w:rsidR="003E794A" w:rsidRPr="00D1099F" w:rsidRDefault="003E794A" w:rsidP="00965CE1">
            <w:pPr>
              <w:ind w:left="1"/>
              <w:rPr>
                <w:lang w:val="en-GB"/>
              </w:rPr>
            </w:pPr>
            <w:r w:rsidRPr="00D1099F">
              <w:rPr>
                <w:lang w:val="en-GB"/>
              </w:rPr>
              <w:t>meta-data</w:t>
            </w:r>
          </w:p>
        </w:tc>
        <w:tc>
          <w:tcPr>
            <w:tcW w:w="1569" w:type="dxa"/>
            <w:vMerge w:val="restart"/>
            <w:vAlign w:val="center"/>
          </w:tcPr>
          <w:p w:rsidR="003E794A" w:rsidRPr="00D1099F" w:rsidRDefault="008A6081" w:rsidP="00965CE1">
            <w:pPr>
              <w:ind w:left="1"/>
              <w:rPr>
                <w:lang w:val="en-GB"/>
              </w:rPr>
            </w:pPr>
            <w:r w:rsidRPr="00D1099F">
              <w:rPr>
                <w:lang w:val="en-GB"/>
              </w:rPr>
              <w:t xml:space="preserve">Key word </w:t>
            </w:r>
            <w:r w:rsidR="003E794A" w:rsidRPr="00D1099F">
              <w:rPr>
                <w:lang w:val="en-GB"/>
              </w:rPr>
              <w:t>in adjustable context</w:t>
            </w:r>
          </w:p>
          <w:p w:rsidR="003E794A" w:rsidRPr="00D1099F" w:rsidRDefault="003E794A" w:rsidP="00965CE1">
            <w:pPr>
              <w:ind w:left="1"/>
              <w:rPr>
                <w:lang w:val="en-GB"/>
              </w:rPr>
            </w:pPr>
          </w:p>
          <w:p w:rsidR="003E794A" w:rsidRPr="00D1099F" w:rsidRDefault="003E794A" w:rsidP="008A6081">
            <w:pPr>
              <w:ind w:left="1"/>
              <w:rPr>
                <w:lang w:val="en-GB"/>
              </w:rPr>
            </w:pPr>
            <w:r w:rsidRPr="00D1099F">
              <w:rPr>
                <w:lang w:val="en-GB"/>
              </w:rPr>
              <w:t xml:space="preserve">frequency </w:t>
            </w:r>
            <w:r w:rsidR="008A6081" w:rsidRPr="00D1099F">
              <w:rPr>
                <w:lang w:val="en-GB"/>
              </w:rPr>
              <w:t xml:space="preserve">lists </w:t>
            </w:r>
            <w:r w:rsidRPr="00D1099F">
              <w:rPr>
                <w:lang w:val="en-GB"/>
              </w:rPr>
              <w:t>&amp; distribution of chosen LL-features</w:t>
            </w:r>
          </w:p>
        </w:tc>
      </w:tr>
      <w:tr w:rsidR="008A6081" w:rsidRPr="0024015A" w:rsidTr="00965CE1">
        <w:tc>
          <w:tcPr>
            <w:tcW w:w="367" w:type="dxa"/>
          </w:tcPr>
          <w:p w:rsidR="003E794A" w:rsidRPr="00D1099F" w:rsidRDefault="003E794A" w:rsidP="003E794A">
            <w:pPr>
              <w:pStyle w:val="Listenabsatz"/>
              <w:numPr>
                <w:ilvl w:val="0"/>
                <w:numId w:val="33"/>
              </w:numPr>
              <w:rPr>
                <w:lang w:val="en-GB"/>
              </w:rPr>
            </w:pPr>
          </w:p>
        </w:tc>
        <w:tc>
          <w:tcPr>
            <w:tcW w:w="3398" w:type="dxa"/>
            <w:vMerge/>
          </w:tcPr>
          <w:p w:rsidR="003E794A" w:rsidRPr="00D1099F" w:rsidRDefault="003E794A" w:rsidP="00965CE1">
            <w:pPr>
              <w:rPr>
                <w:lang w:val="en-GB"/>
              </w:rPr>
            </w:pPr>
          </w:p>
        </w:tc>
        <w:tc>
          <w:tcPr>
            <w:tcW w:w="4062" w:type="dxa"/>
          </w:tcPr>
          <w:p w:rsidR="003E794A" w:rsidRPr="00D1099F" w:rsidRDefault="003E794A" w:rsidP="008A6081">
            <w:pPr>
              <w:rPr>
                <w:lang w:val="en-GB"/>
              </w:rPr>
            </w:pPr>
            <w:r w:rsidRPr="00D1099F">
              <w:rPr>
                <w:lang w:val="en-GB"/>
              </w:rPr>
              <w:t>show feature li</w:t>
            </w:r>
            <w:r w:rsidR="008A6081" w:rsidRPr="00D1099F">
              <w:rPr>
                <w:lang w:val="en-GB"/>
              </w:rPr>
              <w:t xml:space="preserve">sts and frequency information for different error </w:t>
            </w:r>
            <w:r w:rsidRPr="00D1099F">
              <w:rPr>
                <w:lang w:val="en-GB"/>
              </w:rPr>
              <w:t>categories</w:t>
            </w:r>
          </w:p>
        </w:tc>
        <w:tc>
          <w:tcPr>
            <w:tcW w:w="1837" w:type="dxa"/>
            <w:vMerge/>
          </w:tcPr>
          <w:p w:rsidR="003E794A" w:rsidRPr="00D1099F" w:rsidRDefault="003E794A" w:rsidP="00965CE1">
            <w:pPr>
              <w:ind w:left="1"/>
              <w:rPr>
                <w:lang w:val="en-GB"/>
              </w:rPr>
            </w:pPr>
          </w:p>
        </w:tc>
        <w:tc>
          <w:tcPr>
            <w:tcW w:w="1936" w:type="dxa"/>
            <w:vMerge/>
          </w:tcPr>
          <w:p w:rsidR="003E794A" w:rsidRPr="00D1099F" w:rsidRDefault="003E794A" w:rsidP="00965CE1">
            <w:pPr>
              <w:ind w:left="1"/>
              <w:rPr>
                <w:lang w:val="en-GB"/>
              </w:rPr>
            </w:pPr>
          </w:p>
        </w:tc>
        <w:tc>
          <w:tcPr>
            <w:tcW w:w="1447" w:type="dxa"/>
            <w:vMerge/>
          </w:tcPr>
          <w:p w:rsidR="003E794A" w:rsidRPr="00D1099F" w:rsidRDefault="003E794A" w:rsidP="00965CE1">
            <w:pPr>
              <w:ind w:left="1"/>
              <w:rPr>
                <w:lang w:val="en-GB"/>
              </w:rPr>
            </w:pPr>
          </w:p>
        </w:tc>
        <w:tc>
          <w:tcPr>
            <w:tcW w:w="1569" w:type="dxa"/>
            <w:vMerge/>
          </w:tcPr>
          <w:p w:rsidR="003E794A" w:rsidRPr="00D1099F" w:rsidRDefault="003E794A" w:rsidP="00965CE1">
            <w:pPr>
              <w:ind w:left="1"/>
              <w:rPr>
                <w:lang w:val="en-GB"/>
              </w:rPr>
            </w:pPr>
          </w:p>
        </w:tc>
      </w:tr>
      <w:tr w:rsidR="008A6081" w:rsidRPr="0024015A" w:rsidTr="00965CE1">
        <w:tc>
          <w:tcPr>
            <w:tcW w:w="367" w:type="dxa"/>
          </w:tcPr>
          <w:p w:rsidR="003E794A" w:rsidRPr="00D1099F" w:rsidRDefault="003E794A" w:rsidP="003E794A">
            <w:pPr>
              <w:pStyle w:val="Listenabsatz"/>
              <w:numPr>
                <w:ilvl w:val="0"/>
                <w:numId w:val="33"/>
              </w:numPr>
              <w:rPr>
                <w:lang w:val="en-GB"/>
              </w:rPr>
            </w:pPr>
          </w:p>
        </w:tc>
        <w:tc>
          <w:tcPr>
            <w:tcW w:w="3398" w:type="dxa"/>
            <w:vMerge/>
          </w:tcPr>
          <w:p w:rsidR="003E794A" w:rsidRPr="00D1099F" w:rsidRDefault="003E794A" w:rsidP="00965CE1">
            <w:pPr>
              <w:rPr>
                <w:lang w:val="en-GB"/>
              </w:rPr>
            </w:pPr>
          </w:p>
        </w:tc>
        <w:tc>
          <w:tcPr>
            <w:tcW w:w="4062" w:type="dxa"/>
          </w:tcPr>
          <w:p w:rsidR="003E794A" w:rsidRPr="00D1099F" w:rsidRDefault="00313196" w:rsidP="00965CE1">
            <w:pPr>
              <w:rPr>
                <w:lang w:val="en-GB"/>
              </w:rPr>
            </w:pPr>
            <w:r w:rsidRPr="00D1099F">
              <w:rPr>
                <w:lang w:val="en-GB"/>
              </w:rPr>
              <w:t>explore</w:t>
            </w:r>
            <w:r w:rsidR="008A6081" w:rsidRPr="00D1099F">
              <w:rPr>
                <w:lang w:val="en-GB"/>
              </w:rPr>
              <w:t xml:space="preserve"> distribution of an error </w:t>
            </w:r>
            <w:r w:rsidR="003E794A" w:rsidRPr="00D1099F">
              <w:rPr>
                <w:lang w:val="en-GB"/>
              </w:rPr>
              <w:t>category over the different CEFR levels</w:t>
            </w:r>
          </w:p>
        </w:tc>
        <w:tc>
          <w:tcPr>
            <w:tcW w:w="1837" w:type="dxa"/>
            <w:vMerge/>
          </w:tcPr>
          <w:p w:rsidR="003E794A" w:rsidRPr="00D1099F" w:rsidRDefault="003E794A" w:rsidP="00965CE1">
            <w:pPr>
              <w:ind w:left="1"/>
              <w:rPr>
                <w:lang w:val="en-GB"/>
              </w:rPr>
            </w:pPr>
          </w:p>
        </w:tc>
        <w:tc>
          <w:tcPr>
            <w:tcW w:w="1936" w:type="dxa"/>
            <w:vMerge/>
          </w:tcPr>
          <w:p w:rsidR="003E794A" w:rsidRPr="00D1099F" w:rsidRDefault="003E794A" w:rsidP="00965CE1">
            <w:pPr>
              <w:ind w:left="1"/>
              <w:rPr>
                <w:lang w:val="en-GB"/>
              </w:rPr>
            </w:pPr>
          </w:p>
        </w:tc>
        <w:tc>
          <w:tcPr>
            <w:tcW w:w="1447" w:type="dxa"/>
            <w:vMerge/>
          </w:tcPr>
          <w:p w:rsidR="003E794A" w:rsidRPr="00D1099F" w:rsidRDefault="003E794A" w:rsidP="00965CE1">
            <w:pPr>
              <w:ind w:left="1"/>
              <w:rPr>
                <w:lang w:val="en-GB"/>
              </w:rPr>
            </w:pPr>
          </w:p>
        </w:tc>
        <w:tc>
          <w:tcPr>
            <w:tcW w:w="1569" w:type="dxa"/>
            <w:vMerge/>
          </w:tcPr>
          <w:p w:rsidR="003E794A" w:rsidRPr="00D1099F" w:rsidRDefault="003E794A" w:rsidP="00965CE1">
            <w:pPr>
              <w:ind w:left="1"/>
              <w:rPr>
                <w:lang w:val="en-GB"/>
              </w:rPr>
            </w:pPr>
          </w:p>
        </w:tc>
      </w:tr>
      <w:tr w:rsidR="008A6081" w:rsidRPr="0024015A" w:rsidTr="00965CE1">
        <w:tc>
          <w:tcPr>
            <w:tcW w:w="367" w:type="dxa"/>
          </w:tcPr>
          <w:p w:rsidR="003E794A" w:rsidRPr="00D1099F" w:rsidRDefault="003E794A" w:rsidP="003E794A">
            <w:pPr>
              <w:pStyle w:val="Listenabsatz"/>
              <w:numPr>
                <w:ilvl w:val="0"/>
                <w:numId w:val="33"/>
              </w:numPr>
              <w:rPr>
                <w:lang w:val="en-GB"/>
              </w:rPr>
            </w:pPr>
          </w:p>
        </w:tc>
        <w:tc>
          <w:tcPr>
            <w:tcW w:w="3398" w:type="dxa"/>
            <w:vMerge/>
          </w:tcPr>
          <w:p w:rsidR="003E794A" w:rsidRPr="00D1099F" w:rsidRDefault="003E794A" w:rsidP="00965CE1">
            <w:pPr>
              <w:rPr>
                <w:lang w:val="en-GB"/>
              </w:rPr>
            </w:pPr>
          </w:p>
        </w:tc>
        <w:tc>
          <w:tcPr>
            <w:tcW w:w="4062" w:type="dxa"/>
          </w:tcPr>
          <w:p w:rsidR="003E794A" w:rsidRPr="00D1099F" w:rsidRDefault="00313196" w:rsidP="00965CE1">
            <w:pPr>
              <w:rPr>
                <w:lang w:val="en-GB"/>
              </w:rPr>
            </w:pPr>
            <w:r w:rsidRPr="00D1099F">
              <w:rPr>
                <w:lang w:val="en-GB"/>
              </w:rPr>
              <w:t xml:space="preserve">search for words, </w:t>
            </w:r>
            <w:r w:rsidR="003E794A" w:rsidRPr="00D1099F">
              <w:rPr>
                <w:lang w:val="en-GB"/>
              </w:rPr>
              <w:t>adjac</w:t>
            </w:r>
            <w:r w:rsidRPr="00D1099F">
              <w:rPr>
                <w:lang w:val="en-GB"/>
              </w:rPr>
              <w:t xml:space="preserve">ent words, </w:t>
            </w:r>
            <w:r w:rsidR="003E794A" w:rsidRPr="00D1099F">
              <w:rPr>
                <w:lang w:val="en-GB"/>
              </w:rPr>
              <w:t xml:space="preserve">POS in learner texts and target hypotheses to explore typical errors </w:t>
            </w:r>
          </w:p>
          <w:p w:rsidR="003E794A" w:rsidRPr="00D1099F" w:rsidRDefault="003E794A" w:rsidP="00965CE1">
            <w:pPr>
              <w:rPr>
                <w:lang w:val="en-GB"/>
              </w:rPr>
            </w:pPr>
            <w:r w:rsidRPr="00D1099F">
              <w:rPr>
                <w:lang w:val="en-GB"/>
              </w:rPr>
              <w:t>using:</w:t>
            </w:r>
          </w:p>
          <w:p w:rsidR="003E794A" w:rsidRPr="00D1099F" w:rsidRDefault="003E794A" w:rsidP="00965CE1">
            <w:pPr>
              <w:rPr>
                <w:lang w:val="en-GB"/>
              </w:rPr>
            </w:pPr>
            <w:r w:rsidRPr="00D1099F">
              <w:rPr>
                <w:lang w:val="en-GB"/>
              </w:rPr>
              <w:t>- regular expressions</w:t>
            </w:r>
          </w:p>
          <w:p w:rsidR="003E794A" w:rsidRPr="00D1099F" w:rsidRDefault="003E794A" w:rsidP="00965CE1">
            <w:pPr>
              <w:rPr>
                <w:lang w:val="en-GB"/>
              </w:rPr>
            </w:pPr>
            <w:r w:rsidRPr="00D1099F">
              <w:rPr>
                <w:lang w:val="en-GB"/>
              </w:rPr>
              <w:t>- complex query syntax</w:t>
            </w:r>
          </w:p>
          <w:p w:rsidR="003E794A" w:rsidRPr="00D1099F" w:rsidRDefault="003E794A" w:rsidP="00965CE1">
            <w:pPr>
              <w:rPr>
                <w:lang w:val="en-GB"/>
              </w:rPr>
            </w:pPr>
            <w:r w:rsidRPr="00D1099F">
              <w:rPr>
                <w:lang w:val="en-GB"/>
              </w:rPr>
              <w:t>- sub-corpora (learner’s L1, task type, LL-</w:t>
            </w:r>
            <w:r w:rsidRPr="00D1099F">
              <w:rPr>
                <w:lang w:val="en-GB"/>
              </w:rPr>
              <w:lastRenderedPageBreak/>
              <w:t>features, …)</w:t>
            </w:r>
          </w:p>
        </w:tc>
        <w:tc>
          <w:tcPr>
            <w:tcW w:w="1837" w:type="dxa"/>
            <w:vMerge/>
          </w:tcPr>
          <w:p w:rsidR="003E794A" w:rsidRPr="00D1099F" w:rsidRDefault="003E794A" w:rsidP="00965CE1">
            <w:pPr>
              <w:ind w:left="1"/>
              <w:rPr>
                <w:lang w:val="en-GB"/>
              </w:rPr>
            </w:pPr>
          </w:p>
        </w:tc>
        <w:tc>
          <w:tcPr>
            <w:tcW w:w="1936" w:type="dxa"/>
            <w:vMerge/>
          </w:tcPr>
          <w:p w:rsidR="003E794A" w:rsidRPr="00D1099F" w:rsidRDefault="003E794A" w:rsidP="00965CE1">
            <w:pPr>
              <w:ind w:left="1"/>
              <w:rPr>
                <w:lang w:val="en-GB"/>
              </w:rPr>
            </w:pPr>
          </w:p>
        </w:tc>
        <w:tc>
          <w:tcPr>
            <w:tcW w:w="1447" w:type="dxa"/>
            <w:vMerge/>
          </w:tcPr>
          <w:p w:rsidR="003E794A" w:rsidRPr="00D1099F" w:rsidRDefault="003E794A" w:rsidP="00965CE1">
            <w:pPr>
              <w:ind w:left="1"/>
              <w:rPr>
                <w:lang w:val="en-GB"/>
              </w:rPr>
            </w:pPr>
          </w:p>
        </w:tc>
        <w:tc>
          <w:tcPr>
            <w:tcW w:w="1569" w:type="dxa"/>
            <w:vMerge/>
          </w:tcPr>
          <w:p w:rsidR="003E794A" w:rsidRPr="00D1099F" w:rsidRDefault="003E794A" w:rsidP="00965CE1">
            <w:pPr>
              <w:ind w:left="1"/>
              <w:rPr>
                <w:lang w:val="en-GB"/>
              </w:rPr>
            </w:pPr>
          </w:p>
        </w:tc>
      </w:tr>
      <w:tr w:rsidR="008A6081" w:rsidRPr="0024015A" w:rsidTr="00965CE1">
        <w:tc>
          <w:tcPr>
            <w:tcW w:w="367" w:type="dxa"/>
          </w:tcPr>
          <w:p w:rsidR="003E794A" w:rsidRPr="00D1099F" w:rsidRDefault="003E794A" w:rsidP="003E794A">
            <w:pPr>
              <w:pStyle w:val="Listenabsatz"/>
              <w:numPr>
                <w:ilvl w:val="0"/>
                <w:numId w:val="33"/>
              </w:numPr>
              <w:rPr>
                <w:lang w:val="en-GB"/>
              </w:rPr>
            </w:pPr>
          </w:p>
        </w:tc>
        <w:tc>
          <w:tcPr>
            <w:tcW w:w="3398" w:type="dxa"/>
          </w:tcPr>
          <w:p w:rsidR="003E794A" w:rsidRPr="00D1099F" w:rsidRDefault="003E794A" w:rsidP="008A6081">
            <w:pPr>
              <w:rPr>
                <w:lang w:val="en-GB"/>
              </w:rPr>
            </w:pPr>
            <w:r w:rsidRPr="00D1099F">
              <w:rPr>
                <w:lang w:val="en-GB"/>
              </w:rPr>
              <w:t xml:space="preserve">Understand what are differences among different groups of learners, e.g. </w:t>
            </w:r>
            <w:r w:rsidR="008A6081" w:rsidRPr="00D1099F">
              <w:rPr>
                <w:lang w:val="en-GB"/>
              </w:rPr>
              <w:t xml:space="preserve">for </w:t>
            </w:r>
            <w:r w:rsidRPr="00D1099F">
              <w:rPr>
                <w:lang w:val="en-GB"/>
              </w:rPr>
              <w:t xml:space="preserve">different L1 </w:t>
            </w:r>
          </w:p>
        </w:tc>
        <w:tc>
          <w:tcPr>
            <w:tcW w:w="4062" w:type="dxa"/>
          </w:tcPr>
          <w:p w:rsidR="003E794A" w:rsidRPr="00D1099F" w:rsidRDefault="003E794A" w:rsidP="00965CE1">
            <w:pPr>
              <w:rPr>
                <w:lang w:val="en-GB"/>
              </w:rPr>
            </w:pPr>
            <w:r w:rsidRPr="00D1099F">
              <w:rPr>
                <w:lang w:val="en-GB"/>
              </w:rPr>
              <w:t>Compare feature lists of different groups of learners and find differences</w:t>
            </w:r>
            <w:r w:rsidR="008A6081" w:rsidRPr="00D1099F">
              <w:rPr>
                <w:lang w:val="en-GB"/>
              </w:rPr>
              <w:t xml:space="preserve"> </w:t>
            </w:r>
            <w:r w:rsidR="008A6081" w:rsidRPr="00D1099F">
              <w:rPr>
                <w:lang w:val="en-GB"/>
              </w:rPr>
              <w:sym w:font="Wingdings" w:char="F0E0"/>
            </w:r>
            <w:r w:rsidR="008A6081" w:rsidRPr="00D1099F">
              <w:rPr>
                <w:lang w:val="en-GB"/>
              </w:rPr>
              <w:t xml:space="preserve"> </w:t>
            </w:r>
            <w:r w:rsidR="008A6081" w:rsidRPr="00D1099F">
              <w:rPr>
                <w:b/>
                <w:i/>
                <w:lang w:val="en-GB"/>
              </w:rPr>
              <w:t>see also 4</w:t>
            </w:r>
          </w:p>
        </w:tc>
        <w:tc>
          <w:tcPr>
            <w:tcW w:w="1837" w:type="dxa"/>
          </w:tcPr>
          <w:p w:rsidR="003E794A" w:rsidRPr="00D1099F" w:rsidRDefault="003E794A" w:rsidP="00965CE1">
            <w:pPr>
              <w:ind w:left="1"/>
              <w:rPr>
                <w:lang w:val="en-GB"/>
              </w:rPr>
            </w:pPr>
            <w:r w:rsidRPr="00D1099F">
              <w:rPr>
                <w:lang w:val="en-GB"/>
              </w:rPr>
              <w:t>Annotated learner productions</w:t>
            </w:r>
          </w:p>
        </w:tc>
        <w:tc>
          <w:tcPr>
            <w:tcW w:w="1936" w:type="dxa"/>
          </w:tcPr>
          <w:p w:rsidR="003E794A" w:rsidRPr="00D1099F" w:rsidRDefault="003E794A" w:rsidP="00965CE1">
            <w:pPr>
              <w:ind w:left="1"/>
              <w:rPr>
                <w:lang w:val="en-GB"/>
              </w:rPr>
            </w:pPr>
            <w:r w:rsidRPr="00D1099F">
              <w:rPr>
                <w:lang w:val="en-GB"/>
              </w:rPr>
              <w:t xml:space="preserve">meta-data, </w:t>
            </w:r>
          </w:p>
          <w:p w:rsidR="003E794A" w:rsidRPr="00D1099F" w:rsidRDefault="003E794A" w:rsidP="00965CE1">
            <w:pPr>
              <w:ind w:left="1"/>
              <w:rPr>
                <w:lang w:val="en-GB"/>
              </w:rPr>
            </w:pPr>
            <w:r w:rsidRPr="00D1099F">
              <w:rPr>
                <w:lang w:val="en-GB"/>
              </w:rPr>
              <w:t>features of LL (all levels);</w:t>
            </w:r>
          </w:p>
          <w:p w:rsidR="003E794A" w:rsidRPr="00D1099F" w:rsidRDefault="003E794A" w:rsidP="00965CE1">
            <w:pPr>
              <w:ind w:left="1"/>
              <w:rPr>
                <w:lang w:val="en-GB"/>
              </w:rPr>
            </w:pPr>
            <w:r w:rsidRPr="00D1099F">
              <w:rPr>
                <w:lang w:val="en-GB"/>
              </w:rPr>
              <w:t>possibly statistics on the occurrences</w:t>
            </w:r>
          </w:p>
          <w:p w:rsidR="003E794A" w:rsidRPr="00D1099F" w:rsidRDefault="003E794A" w:rsidP="00965CE1">
            <w:pPr>
              <w:ind w:left="1"/>
              <w:rPr>
                <w:lang w:val="en-GB"/>
              </w:rPr>
            </w:pPr>
          </w:p>
        </w:tc>
        <w:tc>
          <w:tcPr>
            <w:tcW w:w="1447" w:type="dxa"/>
          </w:tcPr>
          <w:p w:rsidR="003E794A" w:rsidRPr="00D1099F" w:rsidRDefault="003E794A" w:rsidP="00965CE1">
            <w:pPr>
              <w:ind w:left="1"/>
              <w:rPr>
                <w:lang w:val="en-GB"/>
              </w:rPr>
            </w:pPr>
            <w:r w:rsidRPr="00D1099F">
              <w:rPr>
                <w:lang w:val="en-GB"/>
              </w:rPr>
              <w:t>Learner, EA1-2</w:t>
            </w:r>
          </w:p>
          <w:p w:rsidR="003E794A" w:rsidRPr="00D1099F" w:rsidRDefault="003E794A" w:rsidP="00965CE1">
            <w:pPr>
              <w:ind w:left="1"/>
              <w:rPr>
                <w:lang w:val="en-GB"/>
              </w:rPr>
            </w:pPr>
            <w:r w:rsidRPr="00D1099F">
              <w:rPr>
                <w:lang w:val="en-GB"/>
              </w:rPr>
              <w:t>Meta-data</w:t>
            </w:r>
          </w:p>
        </w:tc>
        <w:tc>
          <w:tcPr>
            <w:tcW w:w="1569" w:type="dxa"/>
          </w:tcPr>
          <w:p w:rsidR="003E794A" w:rsidRPr="00D1099F" w:rsidRDefault="003E794A" w:rsidP="00965CE1">
            <w:pPr>
              <w:ind w:left="1"/>
              <w:rPr>
                <w:lang w:val="en-GB"/>
              </w:rPr>
            </w:pPr>
            <w:r w:rsidRPr="00D1099F">
              <w:rPr>
                <w:lang w:val="en-GB"/>
              </w:rPr>
              <w:t>Parallel display of features lists</w:t>
            </w:r>
          </w:p>
        </w:tc>
      </w:tr>
      <w:tr w:rsidR="008A6081" w:rsidRPr="0024015A" w:rsidTr="00965CE1">
        <w:tc>
          <w:tcPr>
            <w:tcW w:w="367" w:type="dxa"/>
          </w:tcPr>
          <w:p w:rsidR="008A6081" w:rsidRPr="00D1099F" w:rsidRDefault="008A6081" w:rsidP="003E794A">
            <w:pPr>
              <w:pStyle w:val="Listenabsatz"/>
              <w:numPr>
                <w:ilvl w:val="0"/>
                <w:numId w:val="33"/>
              </w:numPr>
              <w:rPr>
                <w:lang w:val="en-GB"/>
              </w:rPr>
            </w:pPr>
          </w:p>
        </w:tc>
        <w:tc>
          <w:tcPr>
            <w:tcW w:w="3398" w:type="dxa"/>
          </w:tcPr>
          <w:p w:rsidR="008A6081" w:rsidRPr="00D1099F" w:rsidRDefault="00510E42" w:rsidP="008A6081">
            <w:pPr>
              <w:rPr>
                <w:lang w:val="en-GB"/>
              </w:rPr>
            </w:pPr>
            <w:r w:rsidRPr="00D1099F">
              <w:rPr>
                <w:rFonts w:eastAsia="Arial" w:cs="Helvetica"/>
                <w:lang w:val="en-GB"/>
              </w:rPr>
              <w:t>analyse</w:t>
            </w:r>
            <w:r w:rsidR="008A6081" w:rsidRPr="00D1099F">
              <w:rPr>
                <w:rFonts w:eastAsia="Arial" w:cs="Helvetica"/>
                <w:lang w:val="en-GB"/>
              </w:rPr>
              <w:t xml:space="preserve"> the relationship between CEFR descriptors (e.g. “content jumps”) and learner language </w:t>
            </w:r>
          </w:p>
        </w:tc>
        <w:tc>
          <w:tcPr>
            <w:tcW w:w="4062" w:type="dxa"/>
          </w:tcPr>
          <w:p w:rsidR="008A6081" w:rsidRPr="00D1099F" w:rsidRDefault="008A6081" w:rsidP="00965CE1">
            <w:pPr>
              <w:rPr>
                <w:lang w:val="en-GB"/>
              </w:rPr>
            </w:pPr>
          </w:p>
        </w:tc>
        <w:tc>
          <w:tcPr>
            <w:tcW w:w="1837" w:type="dxa"/>
          </w:tcPr>
          <w:p w:rsidR="008A6081" w:rsidRPr="00D1099F" w:rsidRDefault="008A6081" w:rsidP="00965CE1">
            <w:pPr>
              <w:ind w:left="1"/>
              <w:rPr>
                <w:lang w:val="en-GB"/>
              </w:rPr>
            </w:pPr>
          </w:p>
        </w:tc>
        <w:tc>
          <w:tcPr>
            <w:tcW w:w="1936" w:type="dxa"/>
          </w:tcPr>
          <w:p w:rsidR="008A6081" w:rsidRPr="00D1099F" w:rsidRDefault="008A6081" w:rsidP="00965CE1">
            <w:pPr>
              <w:ind w:left="1"/>
              <w:rPr>
                <w:lang w:val="en-GB"/>
              </w:rPr>
            </w:pPr>
          </w:p>
        </w:tc>
        <w:tc>
          <w:tcPr>
            <w:tcW w:w="1447" w:type="dxa"/>
          </w:tcPr>
          <w:p w:rsidR="008A6081" w:rsidRPr="00D1099F" w:rsidRDefault="008A6081" w:rsidP="00965CE1">
            <w:pPr>
              <w:ind w:left="1"/>
              <w:rPr>
                <w:lang w:val="en-GB"/>
              </w:rPr>
            </w:pPr>
          </w:p>
        </w:tc>
        <w:tc>
          <w:tcPr>
            <w:tcW w:w="1569" w:type="dxa"/>
          </w:tcPr>
          <w:p w:rsidR="008A6081" w:rsidRPr="00D1099F" w:rsidRDefault="008A6081" w:rsidP="00965CE1">
            <w:pPr>
              <w:ind w:left="1"/>
              <w:rPr>
                <w:lang w:val="en-GB"/>
              </w:rPr>
            </w:pPr>
          </w:p>
        </w:tc>
      </w:tr>
    </w:tbl>
    <w:p w:rsidR="00FD1C19" w:rsidRDefault="00FD1C19" w:rsidP="00FD1C19">
      <w:pPr>
        <w:rPr>
          <w:lang w:val="en-GB"/>
        </w:rPr>
        <w:sectPr w:rsidR="00FD1C19" w:rsidSect="00FD1C19">
          <w:headerReference w:type="default" r:id="rId9"/>
          <w:footerReference w:type="default" r:id="rId10"/>
          <w:pgSz w:w="16838" w:h="11906" w:orient="landscape"/>
          <w:pgMar w:top="1418" w:right="1418" w:bottom="1418" w:left="1134" w:header="709" w:footer="709" w:gutter="0"/>
          <w:cols w:space="708"/>
          <w:docGrid w:linePitch="360"/>
        </w:sectPr>
      </w:pPr>
    </w:p>
    <w:p w:rsidR="00FD1C19" w:rsidRDefault="00FD1C19" w:rsidP="00FD1C19">
      <w:pPr>
        <w:rPr>
          <w:lang w:val="en-GB"/>
        </w:rPr>
      </w:pPr>
    </w:p>
    <w:p w:rsidR="006E1373" w:rsidRPr="00D1099F" w:rsidRDefault="006E1373" w:rsidP="00EE44E9">
      <w:pPr>
        <w:pStyle w:val="berschrift1"/>
        <w:numPr>
          <w:ilvl w:val="0"/>
          <w:numId w:val="40"/>
        </w:numPr>
        <w:rPr>
          <w:lang w:val="en-GB"/>
        </w:rPr>
      </w:pPr>
      <w:r w:rsidRPr="00D1099F">
        <w:rPr>
          <w:lang w:val="en-GB"/>
        </w:rPr>
        <w:t xml:space="preserve">Macrostructure – </w:t>
      </w:r>
      <w:r w:rsidR="00EE44E9">
        <w:rPr>
          <w:lang w:val="en-GB"/>
        </w:rPr>
        <w:t>Information pages</w:t>
      </w:r>
      <w:r w:rsidR="00732AA3" w:rsidRPr="00D1099F">
        <w:rPr>
          <w:lang w:val="en-GB"/>
        </w:rPr>
        <w:t xml:space="preserve"> </w:t>
      </w:r>
    </w:p>
    <w:p w:rsidR="00732AA3" w:rsidRPr="00D1099F" w:rsidRDefault="00FD1C19" w:rsidP="00732AA3">
      <w:pPr>
        <w:pStyle w:val="berschrift2"/>
        <w:rPr>
          <w:lang w:val="en-GB"/>
        </w:rPr>
      </w:pPr>
      <w:r>
        <w:rPr>
          <w:lang w:val="en-GB"/>
        </w:rPr>
        <w:t xml:space="preserve">2.1 </w:t>
      </w:r>
      <w:r w:rsidR="00FB185A" w:rsidRPr="00D1099F">
        <w:rPr>
          <w:lang w:val="en-GB"/>
        </w:rPr>
        <w:t>General aims</w:t>
      </w:r>
      <w:r w:rsidR="00732AA3" w:rsidRPr="00D1099F">
        <w:rPr>
          <w:lang w:val="en-GB"/>
        </w:rPr>
        <w:t xml:space="preserve"> </w:t>
      </w:r>
      <w:r w:rsidR="00FB185A" w:rsidRPr="00D1099F">
        <w:rPr>
          <w:lang w:val="en-GB"/>
        </w:rPr>
        <w:t>and requirements</w:t>
      </w:r>
    </w:p>
    <w:p w:rsidR="00732AA3" w:rsidRPr="00D1099F" w:rsidRDefault="00732AA3" w:rsidP="00732AA3">
      <w:pPr>
        <w:pStyle w:val="Listenabsatz"/>
        <w:numPr>
          <w:ilvl w:val="0"/>
          <w:numId w:val="6"/>
        </w:numPr>
        <w:rPr>
          <w:lang w:val="en-GB"/>
        </w:rPr>
      </w:pPr>
      <w:r w:rsidRPr="00D1099F">
        <w:rPr>
          <w:lang w:val="en-GB"/>
        </w:rPr>
        <w:t xml:space="preserve">design an interface that offers all </w:t>
      </w:r>
      <w:r w:rsidR="00FD1C19">
        <w:rPr>
          <w:lang w:val="en-GB"/>
        </w:rPr>
        <w:t xml:space="preserve">search </w:t>
      </w:r>
      <w:r w:rsidRPr="00D1099F">
        <w:rPr>
          <w:lang w:val="en-GB"/>
        </w:rPr>
        <w:t>functionalities and satisfies the requirements of usability</w:t>
      </w:r>
    </w:p>
    <w:p w:rsidR="00732AA3" w:rsidRPr="00D1099F" w:rsidRDefault="00732AA3" w:rsidP="00732AA3">
      <w:pPr>
        <w:pStyle w:val="Listenabsatz"/>
        <w:numPr>
          <w:ilvl w:val="0"/>
          <w:numId w:val="6"/>
        </w:numPr>
        <w:rPr>
          <w:lang w:val="en-GB"/>
        </w:rPr>
      </w:pPr>
      <w:r w:rsidRPr="00D1099F">
        <w:rPr>
          <w:lang w:val="en-GB"/>
        </w:rPr>
        <w:t>present search functionalities in non-cor</w:t>
      </w:r>
      <w:r w:rsidR="00BC52E1" w:rsidRPr="00D1099F">
        <w:rPr>
          <w:lang w:val="en-GB"/>
        </w:rPr>
        <w:t>pus-linguistics style, but task-</w:t>
      </w:r>
      <w:r w:rsidRPr="00D1099F">
        <w:rPr>
          <w:lang w:val="en-GB"/>
        </w:rPr>
        <w:t>oriented</w:t>
      </w:r>
    </w:p>
    <w:p w:rsidR="00732AA3" w:rsidRPr="00D1099F" w:rsidRDefault="00732AA3" w:rsidP="00732AA3">
      <w:pPr>
        <w:pStyle w:val="Listenabsatz"/>
        <w:numPr>
          <w:ilvl w:val="0"/>
          <w:numId w:val="6"/>
        </w:numPr>
        <w:rPr>
          <w:lang w:val="en-GB"/>
        </w:rPr>
      </w:pPr>
      <w:r w:rsidRPr="00D1099F">
        <w:rPr>
          <w:lang w:val="en-GB"/>
        </w:rPr>
        <w:t>address the specific needs of the different target groups</w:t>
      </w:r>
    </w:p>
    <w:p w:rsidR="00732AA3" w:rsidRPr="00D1099F" w:rsidRDefault="00732AA3" w:rsidP="00732AA3">
      <w:pPr>
        <w:pStyle w:val="Listenabsatz"/>
        <w:numPr>
          <w:ilvl w:val="0"/>
          <w:numId w:val="6"/>
        </w:numPr>
        <w:rPr>
          <w:lang w:val="en-GB"/>
        </w:rPr>
      </w:pPr>
      <w:r w:rsidRPr="00D1099F">
        <w:rPr>
          <w:lang w:val="en-GB"/>
        </w:rPr>
        <w:t>presen</w:t>
      </w:r>
      <w:r w:rsidR="00BC52E1" w:rsidRPr="00D1099F">
        <w:rPr>
          <w:lang w:val="en-GB"/>
        </w:rPr>
        <w:t xml:space="preserve">t the project to the public </w:t>
      </w:r>
    </w:p>
    <w:p w:rsidR="00732AA3" w:rsidRPr="00D1099F" w:rsidRDefault="00732AA3" w:rsidP="00732AA3">
      <w:pPr>
        <w:pStyle w:val="Listenabsatz"/>
        <w:numPr>
          <w:ilvl w:val="0"/>
          <w:numId w:val="6"/>
        </w:numPr>
        <w:rPr>
          <w:lang w:val="en-GB"/>
        </w:rPr>
      </w:pPr>
      <w:r w:rsidRPr="00D1099F">
        <w:rPr>
          <w:lang w:val="en-GB"/>
        </w:rPr>
        <w:t>give access to public project results</w:t>
      </w:r>
      <w:r w:rsidR="00BC52E1" w:rsidRPr="00D1099F">
        <w:rPr>
          <w:lang w:val="en-GB"/>
        </w:rPr>
        <w:t xml:space="preserve"> and to the project documentation</w:t>
      </w:r>
      <w:r w:rsidRPr="00D1099F">
        <w:rPr>
          <w:lang w:val="en-GB"/>
        </w:rPr>
        <w:t>: final publication, use</w:t>
      </w:r>
      <w:r w:rsidR="00BC52E1" w:rsidRPr="00D1099F">
        <w:rPr>
          <w:lang w:val="en-GB"/>
        </w:rPr>
        <w:t>r instructions, annotation scheme, annotation guidelines</w:t>
      </w:r>
    </w:p>
    <w:p w:rsidR="00732AA3" w:rsidRPr="00D1099F" w:rsidRDefault="00FD1C19" w:rsidP="00732AA3">
      <w:pPr>
        <w:pStyle w:val="berschrift2"/>
        <w:rPr>
          <w:lang w:val="en-GB"/>
        </w:rPr>
      </w:pPr>
      <w:r>
        <w:rPr>
          <w:lang w:val="en-GB"/>
        </w:rPr>
        <w:t xml:space="preserve">2.2 </w:t>
      </w:r>
      <w:r w:rsidR="00732AA3" w:rsidRPr="00D1099F">
        <w:rPr>
          <w:lang w:val="en-GB"/>
        </w:rPr>
        <w:t>Requirements on the design of the user interface</w:t>
      </w:r>
    </w:p>
    <w:p w:rsidR="00732AA3" w:rsidRPr="00D1099F" w:rsidRDefault="00732AA3" w:rsidP="00732AA3">
      <w:pPr>
        <w:pStyle w:val="berschrift3"/>
        <w:rPr>
          <w:lang w:val="en-GB"/>
        </w:rPr>
      </w:pPr>
      <w:r w:rsidRPr="00D1099F">
        <w:rPr>
          <w:lang w:val="en-GB"/>
        </w:rPr>
        <w:t xml:space="preserve">Standards </w:t>
      </w:r>
      <w:r w:rsidR="00FB185A" w:rsidRPr="00D1099F">
        <w:rPr>
          <w:lang w:val="en-GB"/>
        </w:rPr>
        <w:t xml:space="preserve">that should be </w:t>
      </w:r>
      <w:r w:rsidRPr="00D1099F">
        <w:rPr>
          <w:lang w:val="en-GB"/>
        </w:rPr>
        <w:t>consider</w:t>
      </w:r>
      <w:r w:rsidR="00FB185A" w:rsidRPr="00D1099F">
        <w:rPr>
          <w:lang w:val="en-GB"/>
        </w:rPr>
        <w:t>ed</w:t>
      </w:r>
    </w:p>
    <w:p w:rsidR="00732AA3" w:rsidRPr="00FD1C19" w:rsidRDefault="00732AA3" w:rsidP="00681E58">
      <w:pPr>
        <w:pStyle w:val="Listenabsatz"/>
        <w:numPr>
          <w:ilvl w:val="0"/>
          <w:numId w:val="17"/>
        </w:numPr>
      </w:pPr>
      <w:r w:rsidRPr="00FD1C19">
        <w:rPr>
          <w:b/>
        </w:rPr>
        <w:t>e-</w:t>
      </w:r>
      <w:proofErr w:type="spellStart"/>
      <w:r w:rsidRPr="00FD1C19">
        <w:rPr>
          <w:b/>
        </w:rPr>
        <w:t>learning</w:t>
      </w:r>
      <w:proofErr w:type="spellEnd"/>
      <w:r w:rsidRPr="00FD1C19">
        <w:rPr>
          <w:b/>
        </w:rPr>
        <w:t xml:space="preserve"> </w:t>
      </w:r>
      <w:proofErr w:type="spellStart"/>
      <w:r w:rsidRPr="00FD1C19">
        <w:rPr>
          <w:b/>
        </w:rPr>
        <w:t>standards</w:t>
      </w:r>
      <w:proofErr w:type="spellEnd"/>
      <w:r w:rsidR="00681E58" w:rsidRPr="00FD1C19">
        <w:rPr>
          <w:b/>
        </w:rPr>
        <w:t xml:space="preserve"> </w:t>
      </w:r>
      <w:proofErr w:type="spellStart"/>
      <w:r w:rsidR="00681E58" w:rsidRPr="00FD1C19">
        <w:rPr>
          <w:b/>
        </w:rPr>
        <w:t>according</w:t>
      </w:r>
      <w:proofErr w:type="spellEnd"/>
      <w:r w:rsidR="00681E58" w:rsidRPr="00FD1C19">
        <w:rPr>
          <w:b/>
        </w:rPr>
        <w:t xml:space="preserve"> </w:t>
      </w:r>
      <w:proofErr w:type="spellStart"/>
      <w:r w:rsidR="00681E58" w:rsidRPr="00FD1C19">
        <w:rPr>
          <w:b/>
        </w:rPr>
        <w:t>to</w:t>
      </w:r>
      <w:proofErr w:type="spellEnd"/>
      <w:r w:rsidR="00681E58" w:rsidRPr="00FD1C19">
        <w:rPr>
          <w:b/>
        </w:rPr>
        <w:t xml:space="preserve">: </w:t>
      </w:r>
      <w:r w:rsidR="00681E58" w:rsidRPr="00FD1C19">
        <w:t>QPL - Qualitätsplattform Lernen: Teil A Qualität von Bildungsangeboten: http://issuu.com/delan/docs/qpl_qualitaetsplattform_lernen_teil_a</w:t>
      </w:r>
    </w:p>
    <w:p w:rsidR="00732AA3" w:rsidRPr="00D1099F" w:rsidRDefault="00732AA3" w:rsidP="00732AA3">
      <w:pPr>
        <w:pStyle w:val="Listenabsatz"/>
        <w:numPr>
          <w:ilvl w:val="0"/>
          <w:numId w:val="12"/>
        </w:numPr>
        <w:rPr>
          <w:lang w:val="en-GB"/>
        </w:rPr>
      </w:pPr>
      <w:r w:rsidRPr="00D1099F">
        <w:rPr>
          <w:lang w:val="en-GB"/>
        </w:rPr>
        <w:t>clear-cut target groups</w:t>
      </w:r>
    </w:p>
    <w:p w:rsidR="00732AA3" w:rsidRPr="00D1099F" w:rsidRDefault="00732AA3" w:rsidP="00732AA3">
      <w:pPr>
        <w:pStyle w:val="Listenabsatz"/>
        <w:numPr>
          <w:ilvl w:val="0"/>
          <w:numId w:val="12"/>
        </w:numPr>
        <w:rPr>
          <w:lang w:val="en-GB"/>
        </w:rPr>
      </w:pPr>
      <w:r w:rsidRPr="00D1099F">
        <w:rPr>
          <w:lang w:val="en-GB"/>
        </w:rPr>
        <w:t xml:space="preserve">target group orientation in terms of content and didactics </w:t>
      </w:r>
    </w:p>
    <w:p w:rsidR="00732AA3" w:rsidRPr="00D1099F" w:rsidRDefault="00732AA3" w:rsidP="00732AA3">
      <w:pPr>
        <w:pStyle w:val="Listenabsatz"/>
        <w:numPr>
          <w:ilvl w:val="0"/>
          <w:numId w:val="12"/>
        </w:numPr>
        <w:rPr>
          <w:lang w:val="en-GB"/>
        </w:rPr>
      </w:pPr>
      <w:r w:rsidRPr="00D1099F">
        <w:rPr>
          <w:lang w:val="en-GB"/>
        </w:rPr>
        <w:t>self-descriptiveness: clear navigation, help functions, glossary</w:t>
      </w:r>
    </w:p>
    <w:p w:rsidR="00732AA3" w:rsidRPr="00D1099F" w:rsidRDefault="00732AA3" w:rsidP="00732AA3">
      <w:pPr>
        <w:pStyle w:val="Listenabsatz"/>
        <w:numPr>
          <w:ilvl w:val="0"/>
          <w:numId w:val="12"/>
        </w:numPr>
        <w:rPr>
          <w:lang w:val="en-GB"/>
        </w:rPr>
      </w:pPr>
      <w:r w:rsidRPr="00D1099F">
        <w:rPr>
          <w:lang w:val="en-GB"/>
        </w:rPr>
        <w:t xml:space="preserve">technical requirements </w:t>
      </w:r>
      <w:r w:rsidRPr="00D1099F">
        <w:rPr>
          <w:lang w:val="en-GB"/>
        </w:rPr>
        <w:sym w:font="Wingdings" w:char="F0E0"/>
      </w:r>
      <w:r w:rsidRPr="00D1099F">
        <w:rPr>
          <w:lang w:val="en-GB"/>
        </w:rPr>
        <w:t xml:space="preserve"> browser-compatibility</w:t>
      </w:r>
    </w:p>
    <w:p w:rsidR="00732AA3" w:rsidRPr="00D1099F" w:rsidRDefault="00732AA3" w:rsidP="00732AA3">
      <w:pPr>
        <w:pStyle w:val="Listenabsatz"/>
        <w:numPr>
          <w:ilvl w:val="0"/>
          <w:numId w:val="9"/>
        </w:numPr>
        <w:rPr>
          <w:lang w:val="en-GB"/>
        </w:rPr>
      </w:pPr>
      <w:r w:rsidRPr="00D1099F">
        <w:rPr>
          <w:lang w:val="en-GB"/>
        </w:rPr>
        <w:t xml:space="preserve">data protection and privacy statement (if we go for saving user specific information in profiles / registration) </w:t>
      </w:r>
    </w:p>
    <w:p w:rsidR="00732AA3" w:rsidRPr="00D1099F" w:rsidRDefault="00732AA3" w:rsidP="00732AA3">
      <w:pPr>
        <w:pStyle w:val="Listenabsatz"/>
        <w:numPr>
          <w:ilvl w:val="0"/>
          <w:numId w:val="9"/>
        </w:numPr>
        <w:rPr>
          <w:lang w:val="en-GB"/>
        </w:rPr>
      </w:pPr>
      <w:r w:rsidRPr="00D1099F">
        <w:rPr>
          <w:lang w:val="en-GB"/>
        </w:rPr>
        <w:t xml:space="preserve">usability standards </w:t>
      </w:r>
    </w:p>
    <w:p w:rsidR="00732AA3" w:rsidRPr="00D1099F" w:rsidRDefault="00732AA3" w:rsidP="00700670">
      <w:pPr>
        <w:pStyle w:val="Listenabsatz"/>
        <w:numPr>
          <w:ilvl w:val="0"/>
          <w:numId w:val="17"/>
        </w:numPr>
        <w:rPr>
          <w:lang w:val="en-GB"/>
        </w:rPr>
      </w:pPr>
      <w:r w:rsidRPr="00D1099F">
        <w:rPr>
          <w:b/>
          <w:lang w:val="en-GB"/>
        </w:rPr>
        <w:t>usability standards</w:t>
      </w:r>
      <w:r w:rsidR="006E399A" w:rsidRPr="00D1099F">
        <w:rPr>
          <w:b/>
          <w:lang w:val="en-GB"/>
        </w:rPr>
        <w:t xml:space="preserve"> </w:t>
      </w:r>
      <w:r w:rsidR="00681E58" w:rsidRPr="00D1099F">
        <w:rPr>
          <w:b/>
          <w:lang w:val="en-GB"/>
        </w:rPr>
        <w:t xml:space="preserve"> according to: </w:t>
      </w:r>
      <w:r w:rsidRPr="00D1099F">
        <w:rPr>
          <w:b/>
          <w:lang w:val="en-GB"/>
        </w:rPr>
        <w:t>ISO 9241</w:t>
      </w:r>
      <w:r w:rsidRPr="00D1099F">
        <w:rPr>
          <w:lang w:val="en-GB"/>
        </w:rPr>
        <w:t xml:space="preserve"> (standard covering ergonomics of human-computer interaction and dealing with principles that apply to the interface design)</w:t>
      </w:r>
    </w:p>
    <w:p w:rsidR="00732AA3" w:rsidRPr="00D1099F" w:rsidRDefault="00732AA3" w:rsidP="00732AA3">
      <w:pPr>
        <w:pStyle w:val="Listenabsatz"/>
        <w:numPr>
          <w:ilvl w:val="0"/>
          <w:numId w:val="10"/>
        </w:numPr>
        <w:rPr>
          <w:lang w:val="en-GB"/>
        </w:rPr>
      </w:pPr>
      <w:r w:rsidRPr="00D1099F">
        <w:rPr>
          <w:lang w:val="en-GB"/>
        </w:rPr>
        <w:t xml:space="preserve">suitability for the task </w:t>
      </w:r>
      <w:r w:rsidRPr="00D1099F">
        <w:rPr>
          <w:lang w:val="en-GB"/>
        </w:rPr>
        <w:sym w:font="Wingdings" w:char="F0E0"/>
      </w:r>
      <w:r w:rsidRPr="00D1099F">
        <w:rPr>
          <w:lang w:val="en-GB"/>
        </w:rPr>
        <w:t xml:space="preserve"> </w:t>
      </w:r>
      <w:r w:rsidRPr="00D1099F">
        <w:rPr>
          <w:b/>
          <w:lang w:val="en-GB"/>
        </w:rPr>
        <w:t>minimal interaction</w:t>
      </w:r>
    </w:p>
    <w:p w:rsidR="00732AA3" w:rsidRPr="00D1099F" w:rsidRDefault="00732AA3" w:rsidP="00732AA3">
      <w:pPr>
        <w:pStyle w:val="Listenabsatz"/>
        <w:numPr>
          <w:ilvl w:val="0"/>
          <w:numId w:val="10"/>
        </w:numPr>
        <w:rPr>
          <w:lang w:val="en-GB"/>
        </w:rPr>
      </w:pPr>
      <w:r w:rsidRPr="00D1099F">
        <w:rPr>
          <w:lang w:val="en-GB"/>
        </w:rPr>
        <w:t xml:space="preserve">self-descriptiveness </w:t>
      </w:r>
      <w:r w:rsidRPr="00D1099F">
        <w:rPr>
          <w:lang w:val="en-GB"/>
        </w:rPr>
        <w:sym w:font="Wingdings" w:char="F0E0"/>
      </w:r>
      <w:r w:rsidRPr="00D1099F">
        <w:rPr>
          <w:lang w:val="en-GB"/>
        </w:rPr>
        <w:t xml:space="preserve"> </w:t>
      </w:r>
      <w:r w:rsidRPr="00D1099F">
        <w:rPr>
          <w:b/>
          <w:lang w:val="en-GB"/>
        </w:rPr>
        <w:t>clear indication for the user of his current location in the site, which options are available</w:t>
      </w:r>
    </w:p>
    <w:p w:rsidR="00732AA3" w:rsidRPr="00D1099F" w:rsidRDefault="00732AA3" w:rsidP="00732AA3">
      <w:pPr>
        <w:pStyle w:val="Listenabsatz"/>
        <w:numPr>
          <w:ilvl w:val="0"/>
          <w:numId w:val="10"/>
        </w:numPr>
        <w:rPr>
          <w:lang w:val="en-GB"/>
        </w:rPr>
      </w:pPr>
      <w:r w:rsidRPr="00D1099F">
        <w:rPr>
          <w:lang w:val="en-GB"/>
        </w:rPr>
        <w:t xml:space="preserve">suitability for learning </w:t>
      </w:r>
      <w:r w:rsidRPr="00D1099F">
        <w:rPr>
          <w:lang w:val="en-GB"/>
        </w:rPr>
        <w:sym w:font="Wingdings" w:char="F0E0"/>
      </w:r>
      <w:r w:rsidRPr="00D1099F">
        <w:rPr>
          <w:lang w:val="en-GB"/>
        </w:rPr>
        <w:t xml:space="preserve"> </w:t>
      </w:r>
      <w:r w:rsidRPr="00D1099F">
        <w:rPr>
          <w:b/>
          <w:lang w:val="en-GB"/>
        </w:rPr>
        <w:t>help is available: FAQ section; guided tour/ tutorial</w:t>
      </w:r>
    </w:p>
    <w:p w:rsidR="00732AA3" w:rsidRPr="00D1099F" w:rsidRDefault="00732AA3" w:rsidP="00732AA3">
      <w:pPr>
        <w:pStyle w:val="Listenabsatz"/>
        <w:numPr>
          <w:ilvl w:val="0"/>
          <w:numId w:val="10"/>
        </w:numPr>
        <w:rPr>
          <w:lang w:val="en-GB"/>
        </w:rPr>
      </w:pPr>
      <w:r w:rsidRPr="00D1099F">
        <w:rPr>
          <w:b/>
          <w:lang w:val="en-GB"/>
        </w:rPr>
        <w:t>controllability of the interaction</w:t>
      </w:r>
      <w:r w:rsidRPr="00D1099F">
        <w:rPr>
          <w:lang w:val="en-GB"/>
        </w:rPr>
        <w:t xml:space="preserve"> </w:t>
      </w:r>
      <w:r w:rsidRPr="00D1099F">
        <w:rPr>
          <w:lang w:val="en-GB"/>
        </w:rPr>
        <w:sym w:font="Wingdings" w:char="F0E0"/>
      </w:r>
      <w:r w:rsidRPr="00D1099F">
        <w:rPr>
          <w:lang w:val="en-GB"/>
        </w:rPr>
        <w:t xml:space="preserve"> trigger search, go back to search interface from every point</w:t>
      </w:r>
    </w:p>
    <w:p w:rsidR="00732AA3" w:rsidRPr="00D1099F" w:rsidRDefault="00732AA3" w:rsidP="00732AA3">
      <w:pPr>
        <w:pStyle w:val="Listenabsatz"/>
        <w:numPr>
          <w:ilvl w:val="0"/>
          <w:numId w:val="10"/>
        </w:numPr>
        <w:rPr>
          <w:lang w:val="en-GB"/>
        </w:rPr>
      </w:pPr>
      <w:r w:rsidRPr="00D1099F">
        <w:rPr>
          <w:lang w:val="en-GB"/>
        </w:rPr>
        <w:t>conformity with user expectations,</w:t>
      </w:r>
    </w:p>
    <w:p w:rsidR="00732AA3" w:rsidRPr="00D1099F" w:rsidRDefault="00732AA3" w:rsidP="00732AA3">
      <w:pPr>
        <w:pStyle w:val="Listenabsatz"/>
        <w:numPr>
          <w:ilvl w:val="0"/>
          <w:numId w:val="10"/>
        </w:numPr>
        <w:rPr>
          <w:lang w:val="en-GB"/>
        </w:rPr>
      </w:pPr>
      <w:r w:rsidRPr="00D1099F">
        <w:rPr>
          <w:lang w:val="en-GB"/>
        </w:rPr>
        <w:t>suitability for individualization,</w:t>
      </w:r>
    </w:p>
    <w:p w:rsidR="00732AA3" w:rsidRPr="00D1099F" w:rsidRDefault="00732AA3" w:rsidP="00732AA3">
      <w:pPr>
        <w:pStyle w:val="Listenabsatz"/>
        <w:numPr>
          <w:ilvl w:val="0"/>
          <w:numId w:val="10"/>
        </w:numPr>
        <w:rPr>
          <w:lang w:val="en-GB"/>
        </w:rPr>
      </w:pPr>
      <w:r w:rsidRPr="00D1099F">
        <w:rPr>
          <w:lang w:val="en-GB"/>
        </w:rPr>
        <w:t>error tolerance</w:t>
      </w:r>
    </w:p>
    <w:p w:rsidR="00732AA3" w:rsidRPr="00D1099F" w:rsidRDefault="006E4081" w:rsidP="00732AA3">
      <w:pPr>
        <w:pStyle w:val="berschrift3"/>
        <w:rPr>
          <w:lang w:val="en-GB"/>
        </w:rPr>
      </w:pPr>
      <w:r w:rsidRPr="00D1099F">
        <w:rPr>
          <w:lang w:val="en-GB"/>
        </w:rPr>
        <w:t>Results from user studies on usability of corpora</w:t>
      </w:r>
    </w:p>
    <w:p w:rsidR="00732AA3" w:rsidRPr="00D1099F" w:rsidRDefault="00732AA3" w:rsidP="00732AA3">
      <w:pPr>
        <w:pStyle w:val="Listenabsatz"/>
        <w:numPr>
          <w:ilvl w:val="0"/>
          <w:numId w:val="23"/>
        </w:numPr>
        <w:autoSpaceDE w:val="0"/>
        <w:autoSpaceDN w:val="0"/>
        <w:adjustRightInd w:val="0"/>
        <w:spacing w:after="0" w:line="240" w:lineRule="auto"/>
        <w:rPr>
          <w:lang w:val="en-GB"/>
        </w:rPr>
      </w:pPr>
      <w:r w:rsidRPr="00D1099F">
        <w:rPr>
          <w:lang w:val="en-GB"/>
        </w:rPr>
        <w:t>Findings from an end user evaluation of the search interface for a Spanish learner oral corpus</w:t>
      </w:r>
      <w:r w:rsidR="006E4081" w:rsidRPr="00D1099F">
        <w:rPr>
          <w:lang w:val="en-GB"/>
        </w:rPr>
        <w:t>:</w:t>
      </w:r>
      <w:r w:rsidRPr="00D1099F">
        <w:rPr>
          <w:lang w:val="en-GB"/>
        </w:rPr>
        <w:t xml:space="preserve"> </w:t>
      </w:r>
      <w:proofErr w:type="spellStart"/>
      <w:r w:rsidRPr="00D1099F">
        <w:rPr>
          <w:lang w:val="en-GB"/>
        </w:rPr>
        <w:t>Campillos</w:t>
      </w:r>
      <w:proofErr w:type="spellEnd"/>
      <w:r w:rsidRPr="00D1099F">
        <w:rPr>
          <w:lang w:val="en-GB"/>
        </w:rPr>
        <w:t xml:space="preserve"> Llanos, </w:t>
      </w:r>
      <w:r w:rsidR="006E4081" w:rsidRPr="00D1099F">
        <w:rPr>
          <w:lang w:val="en-GB"/>
        </w:rPr>
        <w:t>L. (</w:t>
      </w:r>
      <w:r w:rsidRPr="00D1099F">
        <w:rPr>
          <w:lang w:val="en-GB"/>
        </w:rPr>
        <w:t>2012</w:t>
      </w:r>
      <w:r w:rsidR="006E4081" w:rsidRPr="00D1099F">
        <w:rPr>
          <w:lang w:val="en-GB"/>
        </w:rPr>
        <w:t>)</w:t>
      </w:r>
      <w:r w:rsidRPr="00D1099F">
        <w:rPr>
          <w:lang w:val="en-GB"/>
        </w:rPr>
        <w:t xml:space="preserve"> </w:t>
      </w:r>
      <w:r w:rsidR="006E4081" w:rsidRPr="00D1099F">
        <w:rPr>
          <w:lang w:val="en-GB"/>
        </w:rPr>
        <w:t xml:space="preserve">Designing a search interface for a Spanish learner spoken corpus: the end-user's evaluation, in: </w:t>
      </w:r>
      <w:r w:rsidRPr="00D1099F">
        <w:rPr>
          <w:lang w:val="en-GB"/>
        </w:rPr>
        <w:t xml:space="preserve">Proceedings of the Eight International Conference on Language Resources and Evaluation </w:t>
      </w:r>
      <w:r w:rsidR="006E4081" w:rsidRPr="00D1099F">
        <w:rPr>
          <w:lang w:val="en-GB"/>
        </w:rPr>
        <w:t>LREC'12</w:t>
      </w:r>
    </w:p>
    <w:p w:rsidR="00732AA3" w:rsidRPr="00D1099F" w:rsidRDefault="00732AA3" w:rsidP="00732AA3">
      <w:pPr>
        <w:pStyle w:val="Listenabsatz"/>
        <w:numPr>
          <w:ilvl w:val="0"/>
          <w:numId w:val="23"/>
        </w:numPr>
        <w:autoSpaceDE w:val="0"/>
        <w:autoSpaceDN w:val="0"/>
        <w:adjustRightInd w:val="0"/>
        <w:spacing w:after="0" w:line="240" w:lineRule="auto"/>
        <w:rPr>
          <w:lang w:val="en-GB"/>
        </w:rPr>
      </w:pPr>
      <w:r w:rsidRPr="00D1099F">
        <w:rPr>
          <w:lang w:val="en-GB"/>
        </w:rPr>
        <w:t>User wish to include</w:t>
      </w:r>
    </w:p>
    <w:p w:rsidR="00732AA3" w:rsidRPr="00D1099F" w:rsidRDefault="00732AA3" w:rsidP="00732AA3">
      <w:pPr>
        <w:pStyle w:val="Listenabsatz"/>
        <w:numPr>
          <w:ilvl w:val="1"/>
          <w:numId w:val="23"/>
        </w:numPr>
        <w:autoSpaceDE w:val="0"/>
        <w:autoSpaceDN w:val="0"/>
        <w:adjustRightInd w:val="0"/>
        <w:spacing w:after="0" w:line="240" w:lineRule="auto"/>
        <w:rPr>
          <w:lang w:val="en-GB"/>
        </w:rPr>
      </w:pPr>
      <w:r w:rsidRPr="00D1099F">
        <w:rPr>
          <w:lang w:val="en-GB"/>
        </w:rPr>
        <w:t>a diagram of the error taxonomy (with examples)</w:t>
      </w:r>
    </w:p>
    <w:p w:rsidR="00732AA3" w:rsidRPr="00D1099F" w:rsidRDefault="00732AA3" w:rsidP="00732AA3">
      <w:pPr>
        <w:pStyle w:val="Listenabsatz"/>
        <w:numPr>
          <w:ilvl w:val="1"/>
          <w:numId w:val="23"/>
        </w:numPr>
        <w:autoSpaceDE w:val="0"/>
        <w:autoSpaceDN w:val="0"/>
        <w:adjustRightInd w:val="0"/>
        <w:spacing w:after="0" w:line="240" w:lineRule="auto"/>
        <w:rPr>
          <w:lang w:val="en-GB"/>
        </w:rPr>
      </w:pPr>
      <w:r w:rsidRPr="00D1099F">
        <w:rPr>
          <w:lang w:val="en-GB"/>
        </w:rPr>
        <w:t>glossary of terms (with examples)</w:t>
      </w:r>
    </w:p>
    <w:p w:rsidR="00732AA3" w:rsidRPr="00D1099F" w:rsidRDefault="00732AA3" w:rsidP="00732AA3">
      <w:pPr>
        <w:pStyle w:val="Listenabsatz"/>
        <w:numPr>
          <w:ilvl w:val="1"/>
          <w:numId w:val="23"/>
        </w:numPr>
        <w:autoSpaceDE w:val="0"/>
        <w:autoSpaceDN w:val="0"/>
        <w:adjustRightInd w:val="0"/>
        <w:spacing w:after="0" w:line="240" w:lineRule="auto"/>
        <w:rPr>
          <w:lang w:val="en-GB"/>
        </w:rPr>
      </w:pPr>
      <w:r w:rsidRPr="00D1099F">
        <w:rPr>
          <w:lang w:val="en-GB"/>
        </w:rPr>
        <w:t>error frequency count per group of students with the same L1</w:t>
      </w:r>
    </w:p>
    <w:p w:rsidR="00732AA3" w:rsidRPr="00D1099F" w:rsidRDefault="00732AA3" w:rsidP="00732AA3">
      <w:pPr>
        <w:pStyle w:val="Listenabsatz"/>
        <w:numPr>
          <w:ilvl w:val="1"/>
          <w:numId w:val="23"/>
        </w:numPr>
        <w:autoSpaceDE w:val="0"/>
        <w:autoSpaceDN w:val="0"/>
        <w:adjustRightInd w:val="0"/>
        <w:spacing w:after="0" w:line="240" w:lineRule="auto"/>
        <w:rPr>
          <w:lang w:val="en-GB"/>
        </w:rPr>
      </w:pPr>
      <w:r w:rsidRPr="00D1099F">
        <w:rPr>
          <w:lang w:val="en-GB"/>
        </w:rPr>
        <w:t>further explanation of the aims of the tool and the type of user</w:t>
      </w:r>
    </w:p>
    <w:p w:rsidR="00732AA3" w:rsidRPr="00D1099F" w:rsidRDefault="00732AA3" w:rsidP="00732AA3">
      <w:pPr>
        <w:pStyle w:val="Listenabsatz"/>
        <w:numPr>
          <w:ilvl w:val="0"/>
          <w:numId w:val="23"/>
        </w:numPr>
        <w:autoSpaceDE w:val="0"/>
        <w:autoSpaceDN w:val="0"/>
        <w:adjustRightInd w:val="0"/>
        <w:spacing w:after="0" w:line="240" w:lineRule="auto"/>
        <w:rPr>
          <w:lang w:val="en-GB"/>
        </w:rPr>
      </w:pPr>
      <w:r w:rsidRPr="00D1099F">
        <w:rPr>
          <w:lang w:val="en-GB"/>
        </w:rPr>
        <w:t>other recommendations:</w:t>
      </w:r>
    </w:p>
    <w:p w:rsidR="00732AA3" w:rsidRPr="00D1099F" w:rsidRDefault="00732AA3" w:rsidP="00732AA3">
      <w:pPr>
        <w:pStyle w:val="Listenabsatz"/>
        <w:numPr>
          <w:ilvl w:val="1"/>
          <w:numId w:val="23"/>
        </w:numPr>
        <w:autoSpaceDE w:val="0"/>
        <w:autoSpaceDN w:val="0"/>
        <w:adjustRightInd w:val="0"/>
        <w:spacing w:after="0" w:line="240" w:lineRule="auto"/>
        <w:rPr>
          <w:lang w:val="en-GB"/>
        </w:rPr>
      </w:pPr>
      <w:r w:rsidRPr="00D1099F">
        <w:rPr>
          <w:lang w:val="en-GB"/>
        </w:rPr>
        <w:t>teaching guide to be used along with the computer interface</w:t>
      </w:r>
    </w:p>
    <w:p w:rsidR="00732AA3" w:rsidRPr="00D1099F" w:rsidRDefault="00732AA3" w:rsidP="00732AA3">
      <w:pPr>
        <w:pStyle w:val="Listenabsatz"/>
        <w:numPr>
          <w:ilvl w:val="1"/>
          <w:numId w:val="23"/>
        </w:numPr>
        <w:autoSpaceDE w:val="0"/>
        <w:autoSpaceDN w:val="0"/>
        <w:adjustRightInd w:val="0"/>
        <w:spacing w:after="0" w:line="240" w:lineRule="auto"/>
        <w:rPr>
          <w:lang w:val="en-GB"/>
        </w:rPr>
      </w:pPr>
      <w:r w:rsidRPr="00D1099F">
        <w:rPr>
          <w:lang w:val="en-GB"/>
        </w:rPr>
        <w:t>a more dynamic menu design to simplify the page where the search criteria are selected</w:t>
      </w:r>
    </w:p>
    <w:p w:rsidR="009C384B" w:rsidRPr="00D1099F" w:rsidRDefault="00FD1C19" w:rsidP="00693040">
      <w:pPr>
        <w:pStyle w:val="berschrift2"/>
        <w:rPr>
          <w:lang w:val="en-GB"/>
        </w:rPr>
      </w:pPr>
      <w:r>
        <w:rPr>
          <w:lang w:val="en-GB"/>
        </w:rPr>
        <w:lastRenderedPageBreak/>
        <w:t xml:space="preserve">2.3 </w:t>
      </w:r>
      <w:r w:rsidR="009C384B" w:rsidRPr="00D1099F">
        <w:rPr>
          <w:lang w:val="en-GB"/>
        </w:rPr>
        <w:t>Site structure</w:t>
      </w:r>
      <w:r w:rsidR="00732AA3" w:rsidRPr="00D1099F">
        <w:rPr>
          <w:lang w:val="en-GB"/>
        </w:rPr>
        <w:t xml:space="preserve"> </w:t>
      </w:r>
    </w:p>
    <w:p w:rsidR="00851FC6" w:rsidRPr="00D1099F" w:rsidRDefault="00851FC6" w:rsidP="00851FC6">
      <w:pPr>
        <w:rPr>
          <w:lang w:val="en-GB"/>
        </w:rPr>
      </w:pPr>
      <w:r w:rsidRPr="00D1099F">
        <w:rPr>
          <w:noProof/>
          <w:lang w:eastAsia="de-DE"/>
        </w:rPr>
        <w:drawing>
          <wp:inline distT="0" distB="0" distL="0" distR="0" wp14:anchorId="60A6EB4F" wp14:editId="78DDCE90">
            <wp:extent cx="5419725" cy="3028354"/>
            <wp:effectExtent l="0" t="0" r="0" b="63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423124" cy="3030253"/>
                    </a:xfrm>
                    <a:prstGeom prst="rect">
                      <a:avLst/>
                    </a:prstGeom>
                  </pic:spPr>
                </pic:pic>
              </a:graphicData>
            </a:graphic>
          </wp:inline>
        </w:drawing>
      </w:r>
    </w:p>
    <w:p w:rsidR="00851FC6" w:rsidRPr="00D1099F" w:rsidRDefault="005600BE" w:rsidP="005600BE">
      <w:pPr>
        <w:pStyle w:val="Beschriftung"/>
        <w:rPr>
          <w:lang w:val="en-GB"/>
        </w:rPr>
      </w:pPr>
      <w:r w:rsidRPr="00D1099F">
        <w:rPr>
          <w:lang w:val="en-GB"/>
        </w:rPr>
        <w:t xml:space="preserve">Figure </w:t>
      </w:r>
      <w:r w:rsidRPr="00D1099F">
        <w:rPr>
          <w:lang w:val="en-GB"/>
        </w:rPr>
        <w:fldChar w:fldCharType="begin"/>
      </w:r>
      <w:r w:rsidRPr="00D1099F">
        <w:rPr>
          <w:lang w:val="en-GB"/>
        </w:rPr>
        <w:instrText xml:space="preserve"> SEQ Figure \* ARABIC </w:instrText>
      </w:r>
      <w:r w:rsidRPr="00D1099F">
        <w:rPr>
          <w:lang w:val="en-GB"/>
        </w:rPr>
        <w:fldChar w:fldCharType="separate"/>
      </w:r>
      <w:r w:rsidR="0013721A" w:rsidRPr="00D1099F">
        <w:rPr>
          <w:noProof/>
          <w:lang w:val="en-GB"/>
        </w:rPr>
        <w:t>1</w:t>
      </w:r>
      <w:r w:rsidRPr="00D1099F">
        <w:rPr>
          <w:lang w:val="en-GB"/>
        </w:rPr>
        <w:fldChar w:fldCharType="end"/>
      </w:r>
      <w:r w:rsidRPr="00D1099F">
        <w:rPr>
          <w:lang w:val="en-GB"/>
        </w:rPr>
        <w:t xml:space="preserve"> - Draft of platform macrostructure</w:t>
      </w:r>
    </w:p>
    <w:p w:rsidR="00681E58" w:rsidRPr="00D1099F" w:rsidRDefault="00FD1C19" w:rsidP="00681E58">
      <w:pPr>
        <w:pStyle w:val="berschrift3"/>
        <w:rPr>
          <w:lang w:val="en-GB"/>
        </w:rPr>
      </w:pPr>
      <w:r>
        <w:rPr>
          <w:lang w:val="en-GB"/>
        </w:rPr>
        <w:t>Navigation</w:t>
      </w:r>
    </w:p>
    <w:p w:rsidR="00681E58" w:rsidRPr="00D1099F" w:rsidRDefault="00681E58" w:rsidP="003E7148">
      <w:pPr>
        <w:pStyle w:val="Listenabsatz"/>
        <w:numPr>
          <w:ilvl w:val="0"/>
          <w:numId w:val="14"/>
        </w:numPr>
        <w:rPr>
          <w:lang w:val="en-GB"/>
        </w:rPr>
      </w:pPr>
      <w:r w:rsidRPr="00D1099F">
        <w:rPr>
          <w:b/>
          <w:lang w:val="en-GB"/>
        </w:rPr>
        <w:t>Top nav</w:t>
      </w:r>
      <w:r w:rsidR="003E7148" w:rsidRPr="00D1099F">
        <w:rPr>
          <w:b/>
          <w:lang w:val="en-GB"/>
        </w:rPr>
        <w:t>igation bar:</w:t>
      </w:r>
      <w:r w:rsidR="003E7148" w:rsidRPr="00D1099F">
        <w:rPr>
          <w:lang w:val="en-GB"/>
        </w:rPr>
        <w:t xml:space="preserve"> </w:t>
      </w:r>
      <w:r w:rsidRPr="00D1099F">
        <w:rPr>
          <w:lang w:val="en-GB"/>
        </w:rPr>
        <w:t xml:space="preserve">provides quick access to more general content about the project: </w:t>
      </w:r>
      <w:r w:rsidR="003E7148" w:rsidRPr="00D1099F">
        <w:rPr>
          <w:lang w:val="en-GB"/>
        </w:rPr>
        <w:t>background and aims (about MERLIN),</w:t>
      </w:r>
      <w:r w:rsidRPr="00D1099F">
        <w:rPr>
          <w:lang w:val="en-GB"/>
        </w:rPr>
        <w:t xml:space="preserve"> who is behind MERLIN (</w:t>
      </w:r>
      <w:r w:rsidR="00FD1C19">
        <w:rPr>
          <w:lang w:val="en-GB"/>
        </w:rPr>
        <w:t>t</w:t>
      </w:r>
      <w:r w:rsidR="003E7148" w:rsidRPr="00D1099F">
        <w:rPr>
          <w:lang w:val="en-GB"/>
        </w:rPr>
        <w:t>eam</w:t>
      </w:r>
      <w:r w:rsidRPr="00D1099F">
        <w:rPr>
          <w:lang w:val="en-GB"/>
        </w:rPr>
        <w:t xml:space="preserve">), how can I get in touch with the team </w:t>
      </w:r>
      <w:r w:rsidR="003E7148" w:rsidRPr="00D1099F">
        <w:rPr>
          <w:lang w:val="en-GB"/>
        </w:rPr>
        <w:t xml:space="preserve">(contact) </w:t>
      </w:r>
    </w:p>
    <w:p w:rsidR="00681E58" w:rsidRPr="00D1099F" w:rsidRDefault="00681E58" w:rsidP="00681E58">
      <w:pPr>
        <w:pStyle w:val="Listenabsatz"/>
        <w:numPr>
          <w:ilvl w:val="0"/>
          <w:numId w:val="14"/>
        </w:numPr>
        <w:rPr>
          <w:lang w:val="en-GB"/>
        </w:rPr>
      </w:pPr>
      <w:r w:rsidRPr="00D1099F">
        <w:rPr>
          <w:b/>
          <w:lang w:val="en-GB"/>
        </w:rPr>
        <w:t>Left navigation bar</w:t>
      </w:r>
      <w:r w:rsidR="003E7148" w:rsidRPr="00D1099F">
        <w:rPr>
          <w:lang w:val="en-GB"/>
        </w:rPr>
        <w:t>:</w:t>
      </w:r>
    </w:p>
    <w:p w:rsidR="00681E58" w:rsidRPr="00D1099F" w:rsidRDefault="00681E58" w:rsidP="00681E58">
      <w:pPr>
        <w:pStyle w:val="Listenabsatz"/>
        <w:numPr>
          <w:ilvl w:val="1"/>
          <w:numId w:val="14"/>
        </w:numPr>
        <w:rPr>
          <w:lang w:val="en-GB"/>
        </w:rPr>
      </w:pPr>
      <w:r w:rsidRPr="00D1099F">
        <w:rPr>
          <w:lang w:val="en-GB"/>
        </w:rPr>
        <w:t>categories presented here are:</w:t>
      </w:r>
    </w:p>
    <w:p w:rsidR="00681E58" w:rsidRPr="00D1099F" w:rsidRDefault="00681E58" w:rsidP="00681E58">
      <w:pPr>
        <w:pStyle w:val="Listenabsatz"/>
        <w:numPr>
          <w:ilvl w:val="2"/>
          <w:numId w:val="14"/>
        </w:numPr>
        <w:rPr>
          <w:lang w:val="en-GB"/>
        </w:rPr>
      </w:pPr>
      <w:r w:rsidRPr="00D1099F">
        <w:rPr>
          <w:lang w:val="en-GB"/>
        </w:rPr>
        <w:t>information tailored to specific target groups</w:t>
      </w:r>
      <w:r w:rsidR="00FD1C19">
        <w:rPr>
          <w:lang w:val="en-GB"/>
        </w:rPr>
        <w:t xml:space="preserve"> &amp; main usage </w:t>
      </w:r>
      <w:r w:rsidR="00FD1C19" w:rsidRPr="00D1099F">
        <w:rPr>
          <w:lang w:val="en-GB"/>
        </w:rPr>
        <w:t>scenario</w:t>
      </w:r>
      <w:r w:rsidR="00FD1C19">
        <w:rPr>
          <w:lang w:val="en-GB"/>
        </w:rPr>
        <w:t>s</w:t>
      </w:r>
      <w:r w:rsidR="00FD1C19" w:rsidRPr="00D1099F">
        <w:rPr>
          <w:lang w:val="en-GB"/>
        </w:rPr>
        <w:t xml:space="preserve"> of the site</w:t>
      </w:r>
    </w:p>
    <w:p w:rsidR="00681E58" w:rsidRPr="00D1099F" w:rsidRDefault="00681E58" w:rsidP="00681E58">
      <w:pPr>
        <w:pStyle w:val="Listenabsatz"/>
        <w:numPr>
          <w:ilvl w:val="2"/>
          <w:numId w:val="14"/>
        </w:numPr>
        <w:rPr>
          <w:lang w:val="en-GB"/>
        </w:rPr>
      </w:pPr>
      <w:r w:rsidRPr="00D1099F">
        <w:rPr>
          <w:lang w:val="en-GB"/>
        </w:rPr>
        <w:t xml:space="preserve">information backing the search process </w:t>
      </w:r>
    </w:p>
    <w:p w:rsidR="00681E58" w:rsidRPr="005152EC" w:rsidRDefault="00681E58" w:rsidP="003E7148">
      <w:pPr>
        <w:pStyle w:val="Listenabsatz"/>
        <w:numPr>
          <w:ilvl w:val="1"/>
          <w:numId w:val="14"/>
        </w:numPr>
        <w:rPr>
          <w:lang w:val="en-GB"/>
        </w:rPr>
      </w:pPr>
      <w:r w:rsidRPr="00D1099F">
        <w:rPr>
          <w:lang w:val="en-GB"/>
        </w:rPr>
        <w:t xml:space="preserve">structure of pages: content can be structured a) as grouped set of collapsible panels or b) </w:t>
      </w:r>
      <w:r w:rsidRPr="005152EC">
        <w:rPr>
          <w:lang w:val="en-GB"/>
        </w:rPr>
        <w:t>by providing sub-pages</w:t>
      </w:r>
      <w:r w:rsidR="003E7148" w:rsidRPr="005152EC">
        <w:rPr>
          <w:lang w:val="en-GB"/>
        </w:rPr>
        <w:t xml:space="preserve"> (possibility of introducing lower-level navigation)</w:t>
      </w:r>
    </w:p>
    <w:p w:rsidR="00681E58" w:rsidRPr="005152EC" w:rsidRDefault="00977C60" w:rsidP="00681E58">
      <w:pPr>
        <w:pStyle w:val="Listenabsatz"/>
        <w:numPr>
          <w:ilvl w:val="0"/>
          <w:numId w:val="14"/>
        </w:numPr>
        <w:rPr>
          <w:lang w:val="en-GB"/>
        </w:rPr>
      </w:pPr>
      <w:r w:rsidRPr="005152EC">
        <w:rPr>
          <w:b/>
          <w:lang w:val="en-GB"/>
        </w:rPr>
        <w:t>Top2 - Search navigation bar:</w:t>
      </w:r>
      <w:r w:rsidRPr="005152EC">
        <w:rPr>
          <w:lang w:val="en-GB"/>
        </w:rPr>
        <w:t xml:space="preserve"> </w:t>
      </w:r>
      <w:r w:rsidR="00681E58" w:rsidRPr="005152EC">
        <w:rPr>
          <w:lang w:val="en-GB"/>
        </w:rPr>
        <w:t>Tabs to switch between the search options</w:t>
      </w:r>
      <w:r w:rsidRPr="005152EC">
        <w:rPr>
          <w:lang w:val="en-GB"/>
        </w:rPr>
        <w:t xml:space="preserve"> (for details see deliverable 7.3)</w:t>
      </w:r>
    </w:p>
    <w:p w:rsidR="00681E58" w:rsidRPr="00D1099F" w:rsidRDefault="00681E58" w:rsidP="00851FC6">
      <w:pPr>
        <w:pStyle w:val="berschrift3"/>
        <w:rPr>
          <w:lang w:val="en-GB"/>
        </w:rPr>
      </w:pPr>
      <w:r w:rsidRPr="00D1099F">
        <w:rPr>
          <w:lang w:val="en-GB"/>
        </w:rPr>
        <w:t>Homepage</w:t>
      </w:r>
    </w:p>
    <w:p w:rsidR="00681E58" w:rsidRPr="00D1099F" w:rsidRDefault="00681E58" w:rsidP="00681E58">
      <w:pPr>
        <w:pStyle w:val="Listenabsatz"/>
        <w:numPr>
          <w:ilvl w:val="0"/>
          <w:numId w:val="16"/>
        </w:numPr>
        <w:rPr>
          <w:lang w:val="en-GB"/>
        </w:rPr>
      </w:pPr>
      <w:r w:rsidRPr="00D1099F">
        <w:rPr>
          <w:lang w:val="en-GB"/>
        </w:rPr>
        <w:t>starting point for all search functionalities</w:t>
      </w:r>
    </w:p>
    <w:p w:rsidR="00681E58" w:rsidRPr="00D1099F" w:rsidRDefault="00681E58" w:rsidP="00681E58">
      <w:pPr>
        <w:pStyle w:val="Listenabsatz"/>
        <w:numPr>
          <w:ilvl w:val="0"/>
          <w:numId w:val="16"/>
        </w:numPr>
        <w:rPr>
          <w:lang w:val="en-GB"/>
        </w:rPr>
      </w:pPr>
      <w:r w:rsidRPr="00D1099F">
        <w:rPr>
          <w:lang w:val="en-GB"/>
        </w:rPr>
        <w:t>accessible from every sub-page</w:t>
      </w:r>
    </w:p>
    <w:p w:rsidR="00681E58" w:rsidRPr="00D1099F" w:rsidRDefault="00681E58" w:rsidP="00681E58">
      <w:pPr>
        <w:pStyle w:val="Listenabsatz"/>
        <w:numPr>
          <w:ilvl w:val="0"/>
          <w:numId w:val="16"/>
        </w:numPr>
        <w:rPr>
          <w:lang w:val="en-GB"/>
        </w:rPr>
      </w:pPr>
      <w:r w:rsidRPr="00D1099F">
        <w:rPr>
          <w:lang w:val="en-GB"/>
        </w:rPr>
        <w:t>info box</w:t>
      </w:r>
      <w:r w:rsidR="00510E42">
        <w:rPr>
          <w:lang w:val="en-GB"/>
        </w:rPr>
        <w:t>es</w:t>
      </w:r>
      <w:r w:rsidRPr="00D1099F">
        <w:rPr>
          <w:lang w:val="en-GB"/>
        </w:rPr>
        <w:t xml:space="preserve"> </w:t>
      </w:r>
      <w:r w:rsidRPr="00D1099F">
        <w:rPr>
          <w:lang w:val="en-GB"/>
        </w:rPr>
        <w:sym w:font="Wingdings" w:char="F0E0"/>
      </w:r>
      <w:r w:rsidRPr="00D1099F">
        <w:rPr>
          <w:lang w:val="en-GB"/>
        </w:rPr>
        <w:t xml:space="preserve"> feature basic questions that user could be interested in when comi</w:t>
      </w:r>
      <w:r w:rsidR="00510E42">
        <w:rPr>
          <w:lang w:val="en-GB"/>
        </w:rPr>
        <w:t>ng here for the first time (</w:t>
      </w:r>
      <w:r w:rsidRPr="00D1099F">
        <w:rPr>
          <w:lang w:val="en-GB"/>
        </w:rPr>
        <w:t>panels refer to one of the pages in the left navigation bar)</w:t>
      </w:r>
    </w:p>
    <w:p w:rsidR="00681E58" w:rsidRPr="00D1099F" w:rsidRDefault="00681E58" w:rsidP="00681E58">
      <w:pPr>
        <w:pStyle w:val="Listenabsatz"/>
        <w:numPr>
          <w:ilvl w:val="0"/>
          <w:numId w:val="16"/>
        </w:numPr>
        <w:rPr>
          <w:lang w:val="en-GB"/>
        </w:rPr>
      </w:pPr>
      <w:r w:rsidRPr="00D1099F">
        <w:rPr>
          <w:lang w:val="en-GB"/>
        </w:rPr>
        <w:t>offers several short-cuts to help functions and background reading</w:t>
      </w:r>
    </w:p>
    <w:p w:rsidR="00635EB1" w:rsidRPr="00D1099F" w:rsidRDefault="00510E42" w:rsidP="00635EB1">
      <w:pPr>
        <w:pStyle w:val="berschrift3"/>
        <w:rPr>
          <w:lang w:val="en-GB"/>
        </w:rPr>
      </w:pPr>
      <w:r w:rsidRPr="00D1099F">
        <w:rPr>
          <w:lang w:val="en-GB"/>
        </w:rPr>
        <w:t>Page</w:t>
      </w:r>
      <w:r w:rsidR="005046D4" w:rsidRPr="00D1099F">
        <w:rPr>
          <w:lang w:val="en-GB"/>
        </w:rPr>
        <w:t xml:space="preserve">: </w:t>
      </w:r>
      <w:r w:rsidR="00681E58" w:rsidRPr="00D1099F">
        <w:rPr>
          <w:lang w:val="en-GB"/>
        </w:rPr>
        <w:t xml:space="preserve">MERLIN </w:t>
      </w:r>
      <w:r w:rsidR="00635EB1" w:rsidRPr="00D1099F">
        <w:rPr>
          <w:lang w:val="en-GB"/>
        </w:rPr>
        <w:t>corpus</w:t>
      </w:r>
    </w:p>
    <w:p w:rsidR="00635EB1" w:rsidRPr="00D1099F" w:rsidRDefault="00635EB1" w:rsidP="00635EB1">
      <w:pPr>
        <w:spacing w:after="0" w:line="240" w:lineRule="auto"/>
        <w:rPr>
          <w:lang w:val="en-GB"/>
        </w:rPr>
      </w:pPr>
      <w:r w:rsidRPr="00D1099F">
        <w:rPr>
          <w:lang w:val="en-GB"/>
        </w:rPr>
        <w:t xml:space="preserve">… </w:t>
      </w:r>
      <w:proofErr w:type="gramStart"/>
      <w:r w:rsidRPr="00D1099F">
        <w:rPr>
          <w:lang w:val="en-GB"/>
        </w:rPr>
        <w:t>provides</w:t>
      </w:r>
      <w:proofErr w:type="gramEnd"/>
      <w:r w:rsidRPr="00D1099F">
        <w:rPr>
          <w:lang w:val="en-GB"/>
        </w:rPr>
        <w:t xml:space="preserve"> all users with</w:t>
      </w:r>
      <w:r w:rsidR="00557090" w:rsidRPr="00D1099F">
        <w:rPr>
          <w:lang w:val="en-GB"/>
        </w:rPr>
        <w:t xml:space="preserve"> GENERAL</w:t>
      </w:r>
      <w:r w:rsidRPr="00D1099F">
        <w:rPr>
          <w:lang w:val="en-GB"/>
        </w:rPr>
        <w:t xml:space="preserve"> information about:</w:t>
      </w:r>
      <w:r w:rsidR="00681E58" w:rsidRPr="00D1099F">
        <w:rPr>
          <w:lang w:val="en-GB"/>
        </w:rPr>
        <w:t xml:space="preserve"> </w:t>
      </w:r>
    </w:p>
    <w:p w:rsidR="00CD4D97" w:rsidRPr="00D1099F" w:rsidRDefault="00CD4D97" w:rsidP="00CD4D97">
      <w:pPr>
        <w:pStyle w:val="Listenabsatz"/>
        <w:numPr>
          <w:ilvl w:val="0"/>
          <w:numId w:val="16"/>
        </w:numPr>
        <w:rPr>
          <w:lang w:val="en-GB"/>
        </w:rPr>
      </w:pPr>
      <w:r>
        <w:rPr>
          <w:lang w:val="en-GB"/>
        </w:rPr>
        <w:t xml:space="preserve">the corpus preparation and compilation: </w:t>
      </w:r>
      <w:r w:rsidR="00635EB1" w:rsidRPr="00D1099F">
        <w:rPr>
          <w:lang w:val="en-GB"/>
        </w:rPr>
        <w:t>texts and tests they were extracted from</w:t>
      </w:r>
      <w:r w:rsidR="00681E58" w:rsidRPr="00D1099F">
        <w:rPr>
          <w:lang w:val="en-GB"/>
        </w:rPr>
        <w:t>; number of texts per CEFR level and lang</w:t>
      </w:r>
      <w:r>
        <w:rPr>
          <w:lang w:val="en-GB"/>
        </w:rPr>
        <w:t xml:space="preserve">uage; Information on re-ratings and the MERLIN rating grid; </w:t>
      </w:r>
    </w:p>
    <w:p w:rsidR="00635EB1" w:rsidRDefault="00681E58" w:rsidP="00134581">
      <w:pPr>
        <w:pStyle w:val="Listenabsatz"/>
        <w:numPr>
          <w:ilvl w:val="0"/>
          <w:numId w:val="16"/>
        </w:numPr>
        <w:rPr>
          <w:lang w:val="en-GB"/>
        </w:rPr>
      </w:pPr>
      <w:r w:rsidRPr="00D1099F">
        <w:rPr>
          <w:lang w:val="en-GB"/>
        </w:rPr>
        <w:t>available metadata</w:t>
      </w:r>
      <w:r w:rsidR="00635EB1" w:rsidRPr="00D1099F">
        <w:rPr>
          <w:lang w:val="en-GB"/>
        </w:rPr>
        <w:t>:</w:t>
      </w:r>
      <w:r w:rsidRPr="00D1099F">
        <w:rPr>
          <w:lang w:val="en-GB"/>
        </w:rPr>
        <w:t xml:space="preserve"> </w:t>
      </w:r>
      <w:r w:rsidR="00635EB1" w:rsidRPr="00D1099F">
        <w:rPr>
          <w:lang w:val="en-GB"/>
        </w:rPr>
        <w:t xml:space="preserve">information about the </w:t>
      </w:r>
      <w:r w:rsidRPr="00D1099F">
        <w:rPr>
          <w:lang w:val="en-GB"/>
        </w:rPr>
        <w:t xml:space="preserve">author </w:t>
      </w:r>
      <w:r w:rsidR="00635EB1" w:rsidRPr="00D1099F">
        <w:rPr>
          <w:lang w:val="en-GB"/>
        </w:rPr>
        <w:t xml:space="preserve">(e.g. </w:t>
      </w:r>
      <w:r w:rsidRPr="00D1099F">
        <w:rPr>
          <w:lang w:val="en-GB"/>
        </w:rPr>
        <w:t>L1</w:t>
      </w:r>
      <w:r w:rsidR="00635EB1" w:rsidRPr="00D1099F">
        <w:rPr>
          <w:lang w:val="en-GB"/>
        </w:rPr>
        <w:t>, sex); information about the tests</w:t>
      </w:r>
    </w:p>
    <w:p w:rsidR="00CD4D97" w:rsidRDefault="00CD4D97" w:rsidP="00134581">
      <w:pPr>
        <w:pStyle w:val="Listenabsatz"/>
        <w:numPr>
          <w:ilvl w:val="0"/>
          <w:numId w:val="16"/>
        </w:numPr>
        <w:rPr>
          <w:lang w:val="en-GB"/>
        </w:rPr>
      </w:pPr>
      <w:r w:rsidRPr="00D1099F">
        <w:rPr>
          <w:lang w:val="en-GB"/>
        </w:rPr>
        <w:t>description of the test tasks</w:t>
      </w:r>
    </w:p>
    <w:p w:rsidR="00CD4D97" w:rsidRDefault="00CD4D97" w:rsidP="00CD4D97">
      <w:pPr>
        <w:rPr>
          <w:lang w:val="en-GB"/>
        </w:rPr>
      </w:pPr>
    </w:p>
    <w:p w:rsidR="00CD4D97" w:rsidRDefault="00CD4D97" w:rsidP="00CD4D97">
      <w:pPr>
        <w:rPr>
          <w:lang w:val="en-GB"/>
        </w:rPr>
      </w:pPr>
    </w:p>
    <w:p w:rsidR="00CD4D97" w:rsidRPr="00CD4D97" w:rsidRDefault="00CD4D97" w:rsidP="00CD4D97">
      <w:pPr>
        <w:rPr>
          <w:lang w:val="en-GB"/>
        </w:rPr>
      </w:pPr>
    </w:p>
    <w:p w:rsidR="00681E58" w:rsidRPr="00D1099F" w:rsidRDefault="00CD4D97" w:rsidP="00635EB1">
      <w:pPr>
        <w:pStyle w:val="berschrift3"/>
        <w:rPr>
          <w:lang w:val="en-GB"/>
        </w:rPr>
      </w:pPr>
      <w:r>
        <w:rPr>
          <w:lang w:val="en-GB"/>
        </w:rPr>
        <w:t>P</w:t>
      </w:r>
      <w:r w:rsidR="00510E42" w:rsidRPr="00D1099F">
        <w:rPr>
          <w:lang w:val="en-GB"/>
        </w:rPr>
        <w:t>age</w:t>
      </w:r>
      <w:r w:rsidR="005046D4" w:rsidRPr="00D1099F">
        <w:rPr>
          <w:lang w:val="en-GB"/>
        </w:rPr>
        <w:t xml:space="preserve">: </w:t>
      </w:r>
      <w:r w:rsidR="00635EB1" w:rsidRPr="00D1099F">
        <w:rPr>
          <w:lang w:val="en-GB"/>
        </w:rPr>
        <w:t>MERLIN annotations</w:t>
      </w:r>
    </w:p>
    <w:p w:rsidR="00681E58" w:rsidRPr="00D1099F" w:rsidRDefault="00635EB1" w:rsidP="00681E58">
      <w:pPr>
        <w:rPr>
          <w:lang w:val="en-GB"/>
        </w:rPr>
      </w:pPr>
      <w:r w:rsidRPr="00D1099F">
        <w:rPr>
          <w:lang w:val="en-GB"/>
        </w:rPr>
        <w:t xml:space="preserve">… </w:t>
      </w:r>
      <w:proofErr w:type="gramStart"/>
      <w:r w:rsidRPr="00D1099F">
        <w:rPr>
          <w:lang w:val="en-GB"/>
        </w:rPr>
        <w:t>provides</w:t>
      </w:r>
      <w:proofErr w:type="gramEnd"/>
      <w:r w:rsidRPr="00D1099F">
        <w:rPr>
          <w:lang w:val="en-GB"/>
        </w:rPr>
        <w:t xml:space="preserve"> all users with</w:t>
      </w:r>
      <w:r w:rsidR="00681E58" w:rsidRPr="00D1099F">
        <w:rPr>
          <w:lang w:val="en-GB"/>
        </w:rPr>
        <w:t xml:space="preserve"> </w:t>
      </w:r>
      <w:r w:rsidR="00557090" w:rsidRPr="00D1099F">
        <w:rPr>
          <w:lang w:val="en-GB"/>
        </w:rPr>
        <w:t>GENERAL</w:t>
      </w:r>
      <w:r w:rsidR="00681E58" w:rsidRPr="00D1099F">
        <w:rPr>
          <w:lang w:val="en-GB"/>
        </w:rPr>
        <w:t xml:space="preserve"> information about the annotation process and the annotation levels</w:t>
      </w:r>
      <w:r w:rsidRPr="00D1099F">
        <w:rPr>
          <w:lang w:val="en-GB"/>
        </w:rPr>
        <w:t>:</w:t>
      </w:r>
    </w:p>
    <w:p w:rsidR="00681E58" w:rsidRPr="00D1099F" w:rsidRDefault="00681E58" w:rsidP="00681E58">
      <w:pPr>
        <w:numPr>
          <w:ilvl w:val="0"/>
          <w:numId w:val="22"/>
        </w:numPr>
        <w:spacing w:after="0" w:line="240" w:lineRule="auto"/>
        <w:ind w:left="714" w:hanging="357"/>
        <w:rPr>
          <w:lang w:val="en-GB"/>
        </w:rPr>
      </w:pPr>
      <w:r w:rsidRPr="00D1099F">
        <w:rPr>
          <w:i/>
          <w:iCs/>
          <w:lang w:val="en-GB"/>
        </w:rPr>
        <w:t xml:space="preserve">General remarks on </w:t>
      </w:r>
      <w:r w:rsidR="00635EB1" w:rsidRPr="00D1099F">
        <w:rPr>
          <w:i/>
          <w:iCs/>
          <w:lang w:val="en-GB"/>
        </w:rPr>
        <w:t xml:space="preserve">annotated learner language features </w:t>
      </w:r>
      <w:r w:rsidRPr="00D1099F">
        <w:rPr>
          <w:i/>
          <w:iCs/>
          <w:lang w:val="en-GB"/>
        </w:rPr>
        <w:t xml:space="preserve">and their sources </w:t>
      </w:r>
      <w:r w:rsidRPr="00D1099F">
        <w:rPr>
          <w:lang w:val="en-GB"/>
        </w:rPr>
        <w:t xml:space="preserve"> </w:t>
      </w:r>
      <w:r w:rsidR="00635EB1" w:rsidRPr="00D1099F">
        <w:rPr>
          <w:lang w:val="en-GB"/>
        </w:rPr>
        <w:sym w:font="Wingdings" w:char="F0E0"/>
      </w:r>
      <w:r w:rsidR="00635EB1" w:rsidRPr="00D1099F">
        <w:rPr>
          <w:lang w:val="en-GB"/>
        </w:rPr>
        <w:t xml:space="preserve"> annotation scheme</w:t>
      </w:r>
    </w:p>
    <w:p w:rsidR="00681E58" w:rsidRPr="00D1099F" w:rsidRDefault="00681E58" w:rsidP="00681E58">
      <w:pPr>
        <w:numPr>
          <w:ilvl w:val="0"/>
          <w:numId w:val="22"/>
        </w:numPr>
        <w:spacing w:after="0" w:line="240" w:lineRule="auto"/>
        <w:ind w:left="714" w:hanging="357"/>
        <w:rPr>
          <w:lang w:val="en-GB"/>
        </w:rPr>
      </w:pPr>
      <w:r w:rsidRPr="00D1099F">
        <w:rPr>
          <w:lang w:val="en-GB"/>
        </w:rPr>
        <w:t xml:space="preserve">structure of annotations in MERLIN / annotation layers explained using one example (e.g. </w:t>
      </w:r>
      <w:r w:rsidRPr="00D1099F">
        <w:rPr>
          <w:i/>
          <w:lang w:val="en-GB"/>
        </w:rPr>
        <w:t>in a tabular format)</w:t>
      </w:r>
    </w:p>
    <w:p w:rsidR="00681E58" w:rsidRPr="00D1099F" w:rsidRDefault="00681E58" w:rsidP="00681E58">
      <w:pPr>
        <w:numPr>
          <w:ilvl w:val="0"/>
          <w:numId w:val="22"/>
        </w:numPr>
        <w:spacing w:after="0" w:line="240" w:lineRule="auto"/>
        <w:ind w:left="714" w:hanging="357"/>
        <w:rPr>
          <w:lang w:val="en-GB"/>
        </w:rPr>
      </w:pPr>
      <w:r w:rsidRPr="00D1099F">
        <w:rPr>
          <w:i/>
          <w:iCs/>
          <w:lang w:val="en-GB"/>
        </w:rPr>
        <w:t>General remarks on the c</w:t>
      </w:r>
      <w:r w:rsidRPr="00D1099F">
        <w:rPr>
          <w:lang w:val="en-GB"/>
        </w:rPr>
        <w:t xml:space="preserve">oncept of the target hypothesis </w:t>
      </w:r>
    </w:p>
    <w:p w:rsidR="00681E58" w:rsidRPr="00D1099F" w:rsidRDefault="00681E58" w:rsidP="00681E58">
      <w:pPr>
        <w:spacing w:after="0" w:line="240" w:lineRule="auto"/>
        <w:ind w:left="714"/>
        <w:rPr>
          <w:lang w:val="en-GB"/>
        </w:rPr>
      </w:pPr>
    </w:p>
    <w:p w:rsidR="006E1373" w:rsidRPr="00D1099F" w:rsidRDefault="00EE44E9" w:rsidP="00693040">
      <w:pPr>
        <w:pStyle w:val="berschrift2"/>
        <w:rPr>
          <w:lang w:val="en-GB"/>
        </w:rPr>
      </w:pPr>
      <w:r>
        <w:rPr>
          <w:lang w:val="en-GB"/>
        </w:rPr>
        <w:t xml:space="preserve">2.4 </w:t>
      </w:r>
      <w:r w:rsidR="006E1373" w:rsidRPr="00D1099F">
        <w:rPr>
          <w:lang w:val="en-GB"/>
        </w:rPr>
        <w:t xml:space="preserve">User specific </w:t>
      </w:r>
      <w:r w:rsidR="00515CE5" w:rsidRPr="00D1099F">
        <w:rPr>
          <w:lang w:val="en-GB"/>
        </w:rPr>
        <w:t>content</w:t>
      </w:r>
    </w:p>
    <w:p w:rsidR="007B5592" w:rsidRPr="00D1099F" w:rsidRDefault="00510E42" w:rsidP="005046D4">
      <w:pPr>
        <w:pStyle w:val="berschrift3"/>
        <w:rPr>
          <w:lang w:val="en-GB"/>
        </w:rPr>
      </w:pPr>
      <w:r w:rsidRPr="00D1099F">
        <w:rPr>
          <w:lang w:val="en-GB"/>
        </w:rPr>
        <w:t>Page</w:t>
      </w:r>
      <w:r w:rsidR="007B5592" w:rsidRPr="00D1099F">
        <w:rPr>
          <w:lang w:val="en-GB"/>
        </w:rPr>
        <w:t>: MERLIN for teachers, testers &amp; teacher trainers</w:t>
      </w:r>
    </w:p>
    <w:p w:rsidR="00557090" w:rsidRPr="00D1099F" w:rsidRDefault="007B5592" w:rsidP="007B5592">
      <w:pPr>
        <w:pStyle w:val="Listenabsatz"/>
        <w:numPr>
          <w:ilvl w:val="0"/>
          <w:numId w:val="19"/>
        </w:numPr>
        <w:rPr>
          <w:lang w:val="en-GB"/>
        </w:rPr>
      </w:pPr>
      <w:r w:rsidRPr="00D1099F">
        <w:rPr>
          <w:lang w:val="en-GB"/>
        </w:rPr>
        <w:t xml:space="preserve">working scenarios for teachers, testers and teacher trainers </w:t>
      </w:r>
    </w:p>
    <w:p w:rsidR="007B5592" w:rsidRPr="00D1099F" w:rsidRDefault="00557090" w:rsidP="00557090">
      <w:pPr>
        <w:pStyle w:val="Listenabsatz"/>
        <w:numPr>
          <w:ilvl w:val="0"/>
          <w:numId w:val="19"/>
        </w:numPr>
        <w:rPr>
          <w:lang w:val="en-GB"/>
        </w:rPr>
      </w:pPr>
      <w:r w:rsidRPr="00D1099F">
        <w:rPr>
          <w:lang w:val="en-GB"/>
        </w:rPr>
        <w:t xml:space="preserve">with concrete use cases and </w:t>
      </w:r>
      <w:r w:rsidR="007B5592" w:rsidRPr="00D1099F">
        <w:rPr>
          <w:lang w:val="en-GB"/>
        </w:rPr>
        <w:t>reference to example searches / search pages</w:t>
      </w:r>
    </w:p>
    <w:p w:rsidR="007B5592" w:rsidRPr="00D1099F" w:rsidRDefault="00510E42" w:rsidP="005046D4">
      <w:pPr>
        <w:pStyle w:val="berschrift3"/>
        <w:rPr>
          <w:lang w:val="en-GB"/>
        </w:rPr>
      </w:pPr>
      <w:r w:rsidRPr="00D1099F">
        <w:rPr>
          <w:lang w:val="en-GB"/>
        </w:rPr>
        <w:t>Page</w:t>
      </w:r>
      <w:r w:rsidR="007B5592" w:rsidRPr="00D1099F">
        <w:rPr>
          <w:lang w:val="en-GB"/>
        </w:rPr>
        <w:t>: MERLIN for researchers</w:t>
      </w:r>
    </w:p>
    <w:p w:rsidR="00557090" w:rsidRPr="00D1099F" w:rsidRDefault="00557090" w:rsidP="009C784B">
      <w:pPr>
        <w:pStyle w:val="Listenabsatz"/>
        <w:numPr>
          <w:ilvl w:val="0"/>
          <w:numId w:val="4"/>
        </w:numPr>
        <w:rPr>
          <w:lang w:val="en-GB"/>
        </w:rPr>
      </w:pPr>
      <w:r w:rsidRPr="00D1099F">
        <w:rPr>
          <w:lang w:val="en-GB"/>
        </w:rPr>
        <w:t xml:space="preserve">DETAILED information about: </w:t>
      </w:r>
    </w:p>
    <w:p w:rsidR="007B5592" w:rsidRPr="00D1099F" w:rsidRDefault="00557090" w:rsidP="00557090">
      <w:pPr>
        <w:pStyle w:val="Listenabsatz"/>
        <w:numPr>
          <w:ilvl w:val="1"/>
          <w:numId w:val="4"/>
        </w:numPr>
        <w:rPr>
          <w:lang w:val="en-GB"/>
        </w:rPr>
      </w:pPr>
      <w:r w:rsidRPr="00D1099F">
        <w:rPr>
          <w:lang w:val="en-GB"/>
        </w:rPr>
        <w:t xml:space="preserve">the </w:t>
      </w:r>
      <w:r w:rsidR="007B5592" w:rsidRPr="00D1099F">
        <w:rPr>
          <w:lang w:val="en-GB"/>
        </w:rPr>
        <w:t>annotation structure / annotation guidelines</w:t>
      </w:r>
    </w:p>
    <w:p w:rsidR="007B5592" w:rsidRPr="00D1099F" w:rsidRDefault="007B5592" w:rsidP="00557090">
      <w:pPr>
        <w:pStyle w:val="Listenabsatz"/>
        <w:numPr>
          <w:ilvl w:val="1"/>
          <w:numId w:val="4"/>
        </w:numPr>
        <w:rPr>
          <w:lang w:val="en-GB"/>
        </w:rPr>
      </w:pPr>
      <w:r w:rsidRPr="00D1099F">
        <w:rPr>
          <w:lang w:val="en-GB"/>
        </w:rPr>
        <w:t>corpus architecture</w:t>
      </w:r>
    </w:p>
    <w:p w:rsidR="007B5592" w:rsidRPr="00D1099F" w:rsidRDefault="007B5592" w:rsidP="00557090">
      <w:pPr>
        <w:pStyle w:val="Listenabsatz"/>
        <w:numPr>
          <w:ilvl w:val="1"/>
          <w:numId w:val="4"/>
        </w:numPr>
        <w:rPr>
          <w:lang w:val="en-GB"/>
        </w:rPr>
      </w:pPr>
      <w:r w:rsidRPr="00D1099F">
        <w:rPr>
          <w:lang w:val="en-GB"/>
        </w:rPr>
        <w:t>NLP tools / machine learning components</w:t>
      </w:r>
    </w:p>
    <w:p w:rsidR="00557090" w:rsidRPr="00D1099F" w:rsidRDefault="00557090" w:rsidP="00557090">
      <w:pPr>
        <w:pStyle w:val="Listenabsatz"/>
        <w:numPr>
          <w:ilvl w:val="1"/>
          <w:numId w:val="4"/>
        </w:numPr>
        <w:rPr>
          <w:lang w:val="en-GB"/>
        </w:rPr>
      </w:pPr>
      <w:r w:rsidRPr="00D1099F">
        <w:rPr>
          <w:lang w:val="en-GB"/>
        </w:rPr>
        <w:t>including references to literature</w:t>
      </w:r>
    </w:p>
    <w:p w:rsidR="00557090" w:rsidRPr="00D1099F" w:rsidRDefault="00557090" w:rsidP="00557090">
      <w:pPr>
        <w:pStyle w:val="Listenabsatz"/>
        <w:numPr>
          <w:ilvl w:val="0"/>
          <w:numId w:val="4"/>
        </w:numPr>
        <w:rPr>
          <w:lang w:val="en-GB"/>
        </w:rPr>
      </w:pPr>
      <w:r w:rsidRPr="00D1099F">
        <w:rPr>
          <w:lang w:val="en-GB"/>
        </w:rPr>
        <w:t>working scenarios for researchers</w:t>
      </w:r>
    </w:p>
    <w:p w:rsidR="006E1373" w:rsidRPr="00D1099F" w:rsidRDefault="009C384B" w:rsidP="00EE44E9">
      <w:pPr>
        <w:pStyle w:val="berschrift1"/>
        <w:numPr>
          <w:ilvl w:val="0"/>
          <w:numId w:val="40"/>
        </w:numPr>
        <w:rPr>
          <w:lang w:val="en-GB"/>
        </w:rPr>
      </w:pPr>
      <w:r w:rsidRPr="00D1099F">
        <w:rPr>
          <w:lang w:val="en-GB"/>
        </w:rPr>
        <w:t>Supporting structures / user guidance</w:t>
      </w:r>
    </w:p>
    <w:p w:rsidR="00D90E24" w:rsidRPr="00D1099F" w:rsidRDefault="00977C60" w:rsidP="00D90E24">
      <w:pPr>
        <w:pStyle w:val="berschrift2"/>
        <w:rPr>
          <w:lang w:val="en-GB"/>
        </w:rPr>
      </w:pPr>
      <w:r>
        <w:rPr>
          <w:lang w:val="en-GB"/>
        </w:rPr>
        <w:t>3</w:t>
      </w:r>
      <w:r w:rsidR="00EE44E9">
        <w:rPr>
          <w:lang w:val="en-GB"/>
        </w:rPr>
        <w:t xml:space="preserve">.1 </w:t>
      </w:r>
      <w:r w:rsidR="00D90E24" w:rsidRPr="00D1099F">
        <w:rPr>
          <w:lang w:val="en-GB"/>
        </w:rPr>
        <w:t>Tutorial</w:t>
      </w:r>
    </w:p>
    <w:p w:rsidR="00D90E24" w:rsidRPr="00D1099F" w:rsidRDefault="00D90E24" w:rsidP="00D90E24">
      <w:pPr>
        <w:pStyle w:val="Listenabsatz"/>
        <w:numPr>
          <w:ilvl w:val="0"/>
          <w:numId w:val="38"/>
        </w:numPr>
        <w:rPr>
          <w:lang w:val="en-GB"/>
        </w:rPr>
      </w:pPr>
      <w:r w:rsidRPr="00D1099F">
        <w:rPr>
          <w:lang w:val="en-GB"/>
        </w:rPr>
        <w:t>should contain information on search functionalities – best opportunity to present information on routines in a very dense and concise way</w:t>
      </w:r>
    </w:p>
    <w:p w:rsidR="00D90E24" w:rsidRPr="00D1099F" w:rsidRDefault="00977C60" w:rsidP="00D90E24">
      <w:pPr>
        <w:pStyle w:val="berschrift2"/>
        <w:rPr>
          <w:lang w:val="en-GB"/>
        </w:rPr>
      </w:pPr>
      <w:r>
        <w:rPr>
          <w:lang w:val="en-GB"/>
        </w:rPr>
        <w:t>3</w:t>
      </w:r>
      <w:r w:rsidR="00EE44E9">
        <w:rPr>
          <w:lang w:val="en-GB"/>
        </w:rPr>
        <w:t xml:space="preserve">.2 </w:t>
      </w:r>
      <w:r w:rsidR="00D90E24" w:rsidRPr="00D1099F">
        <w:rPr>
          <w:lang w:val="en-GB"/>
        </w:rPr>
        <w:t>Context sensitive help</w:t>
      </w:r>
    </w:p>
    <w:p w:rsidR="0022320E" w:rsidRPr="00D1099F" w:rsidRDefault="0022320E" w:rsidP="00D90E24">
      <w:pPr>
        <w:pStyle w:val="Listenabsatz"/>
        <w:numPr>
          <w:ilvl w:val="0"/>
          <w:numId w:val="37"/>
        </w:numPr>
        <w:rPr>
          <w:lang w:val="en-GB"/>
        </w:rPr>
      </w:pPr>
      <w:r w:rsidRPr="00D1099F">
        <w:rPr>
          <w:lang w:val="en-GB"/>
        </w:rPr>
        <w:t xml:space="preserve">available in all search interfaces </w:t>
      </w:r>
    </w:p>
    <w:p w:rsidR="00D90E24" w:rsidRPr="00D1099F" w:rsidRDefault="00D90E24" w:rsidP="00D90E24">
      <w:pPr>
        <w:pStyle w:val="Listenabsatz"/>
        <w:numPr>
          <w:ilvl w:val="0"/>
          <w:numId w:val="37"/>
        </w:numPr>
        <w:rPr>
          <w:lang w:val="en-GB"/>
        </w:rPr>
      </w:pPr>
      <w:r w:rsidRPr="00D1099F">
        <w:rPr>
          <w:lang w:val="en-GB"/>
        </w:rPr>
        <w:t xml:space="preserve">explains function of buttons / search functionalities in the search interface via tool tip </w:t>
      </w:r>
    </w:p>
    <w:p w:rsidR="00D90E24" w:rsidRPr="00D1099F" w:rsidRDefault="00977C60" w:rsidP="00D90E24">
      <w:pPr>
        <w:pStyle w:val="berschrift2"/>
        <w:rPr>
          <w:lang w:val="en-GB"/>
        </w:rPr>
      </w:pPr>
      <w:r>
        <w:rPr>
          <w:lang w:val="en-GB"/>
        </w:rPr>
        <w:t>3</w:t>
      </w:r>
      <w:r w:rsidR="00EE44E9">
        <w:rPr>
          <w:lang w:val="en-GB"/>
        </w:rPr>
        <w:t xml:space="preserve">.3 </w:t>
      </w:r>
      <w:r w:rsidR="00D90E24" w:rsidRPr="00D1099F">
        <w:rPr>
          <w:lang w:val="en-GB"/>
        </w:rPr>
        <w:t>Help page</w:t>
      </w:r>
    </w:p>
    <w:p w:rsidR="0022320E" w:rsidRPr="00D1099F" w:rsidRDefault="00D90E24" w:rsidP="00D90E24">
      <w:pPr>
        <w:pStyle w:val="Listenabsatz"/>
        <w:numPr>
          <w:ilvl w:val="0"/>
          <w:numId w:val="35"/>
        </w:numPr>
        <w:rPr>
          <w:lang w:val="en-GB"/>
        </w:rPr>
      </w:pPr>
      <w:r w:rsidRPr="00D1099F">
        <w:rPr>
          <w:lang w:val="en-GB"/>
        </w:rPr>
        <w:t xml:space="preserve">offers help in a key word format </w:t>
      </w:r>
      <w:r w:rsidR="0022320E" w:rsidRPr="00D1099F">
        <w:rPr>
          <w:lang w:val="en-GB"/>
        </w:rPr>
        <w:sym w:font="Wingdings" w:char="F0E0"/>
      </w:r>
      <w:r w:rsidR="0022320E" w:rsidRPr="00D1099F">
        <w:rPr>
          <w:lang w:val="en-GB"/>
        </w:rPr>
        <w:t xml:space="preserve"> glossary</w:t>
      </w:r>
    </w:p>
    <w:p w:rsidR="00D90E24" w:rsidRPr="00D1099F" w:rsidRDefault="00D90E24" w:rsidP="00D90E24">
      <w:pPr>
        <w:pStyle w:val="Listenabsatz"/>
        <w:numPr>
          <w:ilvl w:val="0"/>
          <w:numId w:val="35"/>
        </w:numPr>
        <w:rPr>
          <w:lang w:val="en-GB"/>
        </w:rPr>
      </w:pPr>
      <w:r w:rsidRPr="00D1099F">
        <w:rPr>
          <w:lang w:val="en-GB"/>
        </w:rPr>
        <w:t>is structured FAQ-like</w:t>
      </w:r>
    </w:p>
    <w:p w:rsidR="0022320E" w:rsidRPr="00D1099F" w:rsidRDefault="0022320E" w:rsidP="00D90E24">
      <w:pPr>
        <w:pStyle w:val="Listenabsatz"/>
        <w:numPr>
          <w:ilvl w:val="0"/>
          <w:numId w:val="35"/>
        </w:numPr>
        <w:rPr>
          <w:lang w:val="en-GB"/>
        </w:rPr>
      </w:pPr>
      <w:r w:rsidRPr="00D1099F">
        <w:rPr>
          <w:lang w:val="en-GB"/>
        </w:rPr>
        <w:t>available from every point in the interface</w:t>
      </w:r>
    </w:p>
    <w:p w:rsidR="00D90E24" w:rsidRPr="00D1099F" w:rsidRDefault="00977C60" w:rsidP="00D90E24">
      <w:pPr>
        <w:pStyle w:val="berschrift2"/>
        <w:rPr>
          <w:lang w:val="en-GB"/>
        </w:rPr>
      </w:pPr>
      <w:r>
        <w:rPr>
          <w:lang w:val="en-GB"/>
        </w:rPr>
        <w:t>3</w:t>
      </w:r>
      <w:r w:rsidR="00EE44E9">
        <w:rPr>
          <w:lang w:val="en-GB"/>
        </w:rPr>
        <w:t xml:space="preserve">.4 </w:t>
      </w:r>
      <w:r w:rsidR="00D90E24" w:rsidRPr="00D1099F">
        <w:rPr>
          <w:lang w:val="en-GB"/>
        </w:rPr>
        <w:t>Use cases and sample searches</w:t>
      </w:r>
    </w:p>
    <w:p w:rsidR="00D90E24" w:rsidRPr="00D1099F" w:rsidRDefault="00D90E24" w:rsidP="00D90E24">
      <w:pPr>
        <w:pStyle w:val="Listenabsatz"/>
        <w:numPr>
          <w:ilvl w:val="0"/>
          <w:numId w:val="36"/>
        </w:numPr>
        <w:rPr>
          <w:lang w:val="en-GB"/>
        </w:rPr>
      </w:pPr>
      <w:r w:rsidRPr="00D1099F">
        <w:rPr>
          <w:lang w:val="en-GB"/>
        </w:rPr>
        <w:t>use cases and example searches are presented on target group pages</w:t>
      </w:r>
    </w:p>
    <w:p w:rsidR="00D90E24" w:rsidRPr="00D1099F" w:rsidRDefault="00D90E24" w:rsidP="00D90E24">
      <w:pPr>
        <w:pStyle w:val="Listenabsatz"/>
        <w:numPr>
          <w:ilvl w:val="0"/>
          <w:numId w:val="36"/>
        </w:numPr>
        <w:rPr>
          <w:lang w:val="en-GB"/>
        </w:rPr>
      </w:pPr>
      <w:r w:rsidRPr="00D1099F">
        <w:rPr>
          <w:lang w:val="en-GB"/>
        </w:rPr>
        <w:t>example queries should be available for advanced search options</w:t>
      </w:r>
    </w:p>
    <w:p w:rsidR="0024015A" w:rsidRDefault="0024015A">
      <w:pPr>
        <w:rPr>
          <w:lang w:val="en-GB"/>
        </w:rPr>
      </w:pPr>
      <w:r>
        <w:rPr>
          <w:lang w:val="en-GB"/>
        </w:rPr>
        <w:br w:type="page"/>
      </w:r>
    </w:p>
    <w:p w:rsidR="0024015A" w:rsidRDefault="0024015A" w:rsidP="0024015A"/>
    <w:tbl>
      <w:tblPr>
        <w:tblW w:w="0" w:type="auto"/>
        <w:tblLook w:val="04A0" w:firstRow="1" w:lastRow="0" w:firstColumn="1" w:lastColumn="0" w:noHBand="0" w:noVBand="1"/>
      </w:tblPr>
      <w:tblGrid>
        <w:gridCol w:w="2660"/>
        <w:gridCol w:w="6626"/>
      </w:tblGrid>
      <w:tr w:rsidR="0024015A" w:rsidRPr="0024015A" w:rsidTr="008445B7">
        <w:tc>
          <w:tcPr>
            <w:tcW w:w="2660" w:type="dxa"/>
            <w:shd w:val="clear" w:color="auto" w:fill="auto"/>
          </w:tcPr>
          <w:p w:rsidR="0024015A" w:rsidRPr="00741B87" w:rsidRDefault="0024015A" w:rsidP="008445B7">
            <w:pPr>
              <w:rPr>
                <w:b/>
                <w:bCs/>
                <w:color w:val="2E74B5"/>
                <w:sz w:val="18"/>
                <w:szCs w:val="60"/>
                <w:lang w:val="en-GB"/>
              </w:rPr>
            </w:pPr>
            <w:r w:rsidRPr="00741B87">
              <w:rPr>
                <w:noProof/>
                <w:sz w:val="18"/>
                <w:lang w:eastAsia="de-DE"/>
              </w:rPr>
              <w:drawing>
                <wp:inline distT="0" distB="0" distL="0" distR="0" wp14:anchorId="1AFD444F" wp14:editId="013255EE">
                  <wp:extent cx="1543652" cy="600075"/>
                  <wp:effectExtent l="0" t="0" r="0" b="0"/>
                  <wp:docPr id="8" name="Grafik 8" descr="EU_flag_LLP_EN-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_flag_LLP_EN-0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46291" cy="601101"/>
                          </a:xfrm>
                          <a:prstGeom prst="rect">
                            <a:avLst/>
                          </a:prstGeom>
                          <a:noFill/>
                          <a:ln>
                            <a:noFill/>
                          </a:ln>
                        </pic:spPr>
                      </pic:pic>
                    </a:graphicData>
                  </a:graphic>
                </wp:inline>
              </w:drawing>
            </w:r>
          </w:p>
        </w:tc>
        <w:tc>
          <w:tcPr>
            <w:tcW w:w="6662" w:type="dxa"/>
            <w:shd w:val="clear" w:color="auto" w:fill="auto"/>
          </w:tcPr>
          <w:p w:rsidR="0024015A" w:rsidRPr="00741B87" w:rsidRDefault="0024015A" w:rsidP="008445B7">
            <w:pPr>
              <w:rPr>
                <w:rFonts w:ascii="Calibri" w:hAnsi="Calibri"/>
                <w:sz w:val="18"/>
                <w:lang w:val="en-GB"/>
              </w:rPr>
            </w:pPr>
            <w:r w:rsidRPr="00741B87">
              <w:rPr>
                <w:rFonts w:ascii="Calibri" w:hAnsi="Calibri"/>
                <w:sz w:val="18"/>
                <w:lang w:val="en-GB"/>
              </w:rPr>
              <w:t>This project has been funded with support from the European Commission. This publication [communication] reflects the views only of the author, and the Commission cannot be held responsible for any use which may be made of the information contained therein.</w:t>
            </w:r>
          </w:p>
        </w:tc>
      </w:tr>
    </w:tbl>
    <w:p w:rsidR="0024015A" w:rsidRDefault="0024015A" w:rsidP="0024015A">
      <w:pPr>
        <w:rPr>
          <w:lang w:val="en-GB"/>
        </w:rPr>
      </w:pPr>
    </w:p>
    <w:p w:rsidR="0024015A" w:rsidRPr="0045589C" w:rsidRDefault="0024015A" w:rsidP="0024015A">
      <w:pPr>
        <w:pStyle w:val="NurText"/>
        <w:rPr>
          <w:lang w:val="en-GB"/>
        </w:rPr>
      </w:pPr>
      <w:r w:rsidRPr="0045589C">
        <w:rPr>
          <w:lang w:val="en-GB"/>
        </w:rPr>
        <w:t xml:space="preserve">Please cite as: </w:t>
      </w:r>
      <w:r w:rsidRPr="00CD4D97">
        <w:rPr>
          <w:rFonts w:cs="Microsoft Sans Serif"/>
          <w:iCs/>
          <w:szCs w:val="24"/>
          <w:lang w:val="en-GB"/>
        </w:rPr>
        <w:t>MERLIN</w:t>
      </w:r>
      <w:r>
        <w:rPr>
          <w:rFonts w:cs="Microsoft Sans Serif"/>
          <w:iCs/>
          <w:szCs w:val="24"/>
          <w:lang w:val="en-GB"/>
        </w:rPr>
        <w:t xml:space="preserve"> project,</w:t>
      </w:r>
      <w:r w:rsidRPr="00CD4D97">
        <w:rPr>
          <w:rFonts w:cs="Microsoft Sans Serif"/>
          <w:iCs/>
          <w:szCs w:val="24"/>
          <w:lang w:val="en-GB"/>
        </w:rPr>
        <w:t xml:space="preserve"> </w:t>
      </w:r>
      <w:r w:rsidRPr="00D1099F">
        <w:rPr>
          <w:lang w:val="en-GB"/>
        </w:rPr>
        <w:t>Draft of the platform structure</w:t>
      </w:r>
      <w:r>
        <w:rPr>
          <w:rFonts w:cs="Microsoft Sans Serif"/>
          <w:iCs/>
          <w:szCs w:val="24"/>
          <w:lang w:val="en-GB"/>
        </w:rPr>
        <w:t xml:space="preserve">, </w:t>
      </w:r>
      <w:r w:rsidRPr="0045589C">
        <w:rPr>
          <w:lang w:val="en-GB"/>
        </w:rPr>
        <w:t>2014</w:t>
      </w:r>
      <w:proofErr w:type="gramStart"/>
      <w:r w:rsidRPr="0045589C">
        <w:rPr>
          <w:lang w:val="en-GB"/>
        </w:rPr>
        <w:t>,</w:t>
      </w:r>
      <w:proofErr w:type="gramEnd"/>
      <w:hyperlink r:id="rId13" w:history="1">
        <w:r w:rsidRPr="0045589C">
          <w:rPr>
            <w:rStyle w:val="Hyperlink"/>
            <w:lang w:val="en-GB"/>
          </w:rPr>
          <w:t>http://merlin-platform.eu</w:t>
        </w:r>
      </w:hyperlink>
    </w:p>
    <w:p w:rsidR="0024015A" w:rsidRPr="0024015A" w:rsidRDefault="0024015A" w:rsidP="0024015A">
      <w:pPr>
        <w:rPr>
          <w:lang w:val="en-GB"/>
        </w:rPr>
      </w:pPr>
      <w:bookmarkStart w:id="0" w:name="_GoBack"/>
      <w:bookmarkEnd w:id="0"/>
    </w:p>
    <w:sectPr w:rsidR="0024015A" w:rsidRPr="0024015A" w:rsidSect="00FD1C19">
      <w:pgSz w:w="11906" w:h="16838"/>
      <w:pgMar w:top="1134"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2C2B" w:rsidRDefault="00022C2B" w:rsidP="00086749">
      <w:pPr>
        <w:spacing w:after="0" w:line="240" w:lineRule="auto"/>
      </w:pPr>
      <w:r>
        <w:separator/>
      </w:r>
    </w:p>
  </w:endnote>
  <w:endnote w:type="continuationSeparator" w:id="0">
    <w:p w:rsidR="00022C2B" w:rsidRDefault="00022C2B" w:rsidP="000867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20002A87" w:usb1="00000000" w:usb2="00000000" w:usb3="00000000" w:csb0="000001FF" w:csb1="00000000"/>
  </w:font>
  <w:font w:name="OpenSymbol">
    <w:charset w:val="00"/>
    <w:family w:val="auto"/>
    <w:pitch w:val="variable"/>
    <w:sig w:usb0="800000AF" w:usb1="1001ECEA" w:usb2="00000000" w:usb3="00000000" w:csb0="00000001" w:csb1="00000000"/>
  </w:font>
  <w:font w:name="Wingdings 2">
    <w:altName w:val="Webdings"/>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imes">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00000003" w:usb1="00000000" w:usb2="00000000" w:usb3="00000000" w:csb0="00000001" w:csb1="00000000"/>
  </w:font>
  <w:font w:name="Microsoft Sans Serif">
    <w:panose1 w:val="020B0604020202020204"/>
    <w:charset w:val="00"/>
    <w:family w:val="swiss"/>
    <w:pitch w:val="variable"/>
    <w:sig w:usb0="E1002AFF" w:usb1="C0000002"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931964"/>
      <w:docPartObj>
        <w:docPartGallery w:val="Page Numbers (Bottom of Page)"/>
        <w:docPartUnique/>
      </w:docPartObj>
    </w:sdtPr>
    <w:sdtContent>
      <w:p w:rsidR="0024015A" w:rsidRDefault="0024015A" w:rsidP="0024015A">
        <w:pPr>
          <w:pStyle w:val="Fuzeile"/>
          <w:jc w:val="center"/>
        </w:pPr>
        <w:r>
          <w:rPr>
            <w:noProof/>
            <w:lang w:eastAsia="de-DE"/>
          </w:rPr>
          <mc:AlternateContent>
            <mc:Choice Requires="wps">
              <w:drawing>
                <wp:anchor distT="0" distB="0" distL="114300" distR="114300" simplePos="0" relativeHeight="251662336" behindDoc="0" locked="0" layoutInCell="1" allowOverlap="1" wp14:anchorId="3EE2EEE1" wp14:editId="22F31631">
                  <wp:simplePos x="0" y="0"/>
                  <wp:positionH relativeFrom="column">
                    <wp:posOffset>3992880</wp:posOffset>
                  </wp:positionH>
                  <wp:positionV relativeFrom="paragraph">
                    <wp:posOffset>-25400</wp:posOffset>
                  </wp:positionV>
                  <wp:extent cx="2374265" cy="1403985"/>
                  <wp:effectExtent l="0" t="0" r="3810" b="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noFill/>
                            <a:miter lim="800000"/>
                            <a:headEnd/>
                            <a:tailEnd/>
                          </a:ln>
                        </wps:spPr>
                        <wps:txbx>
                          <w:txbxContent>
                            <w:p w:rsidR="0024015A" w:rsidRPr="00741B87" w:rsidRDefault="0024015A" w:rsidP="0024015A">
                              <w:r>
                                <w:t xml:space="preserve">© MERLIN, 2014, </w:t>
                              </w:r>
                              <w:r w:rsidRPr="0045589C">
                                <w:t>2011-4248/001-001</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left:0;text-align:left;margin-left:314.4pt;margin-top:-2pt;width:186.95pt;height:110.55pt;z-index:251662336;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" stroked="f">
                  <v:textbox style="mso-fit-shape-to-text:t">
                    <w:txbxContent>
                      <w:p w:rsidR="0024015A" w:rsidRPr="00741B87" w:rsidRDefault="0024015A" w:rsidP="0024015A">
                        <w:r>
                          <w:t xml:space="preserve">© MERLIN, 2014, </w:t>
                        </w:r>
                        <w:r w:rsidRPr="0045589C">
                          <w:t>2011-4248/001-001</w:t>
                        </w:r>
                      </w:p>
                    </w:txbxContent>
                  </v:textbox>
                </v:shape>
              </w:pict>
            </mc:Fallback>
          </mc:AlternateContent>
        </w:r>
        <w:r w:rsidRPr="00CD4D97">
          <w:rPr>
            <w:noProof/>
            <w:sz w:val="20"/>
            <w:lang w:eastAsia="de-DE"/>
          </w:rPr>
          <w:drawing>
            <wp:anchor distT="0" distB="0" distL="114300" distR="114300" simplePos="0" relativeHeight="251661312" behindDoc="0" locked="0" layoutInCell="1" allowOverlap="1" wp14:anchorId="62A71138" wp14:editId="3E4C6CC2">
              <wp:simplePos x="0" y="0"/>
              <wp:positionH relativeFrom="column">
                <wp:posOffset>-66675</wp:posOffset>
              </wp:positionH>
              <wp:positionV relativeFrom="paragraph">
                <wp:posOffset>-11430</wp:posOffset>
              </wp:positionV>
              <wp:extent cx="1126490" cy="438785"/>
              <wp:effectExtent l="0" t="0" r="0" b="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U_flag_LLP_EN-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26490" cy="438785"/>
                      </a:xfrm>
                      <a:prstGeom prst="rect">
                        <a:avLst/>
                      </a:prstGeom>
                    </pic:spPr>
                  </pic:pic>
                </a:graphicData>
              </a:graphic>
              <wp14:sizeRelH relativeFrom="margin">
                <wp14:pctWidth>0</wp14:pctWidth>
              </wp14:sizeRelH>
              <wp14:sizeRelV relativeFrom="margin">
                <wp14:pctHeight>0</wp14:pctHeight>
              </wp14:sizeRelV>
            </wp:anchor>
          </w:drawing>
        </w:r>
        <w:r>
          <w:fldChar w:fldCharType="begin"/>
        </w:r>
        <w:r>
          <w:instrText>PAGE   \* MERGEFORMAT</w:instrText>
        </w:r>
        <w:r>
          <w:fldChar w:fldCharType="separate"/>
        </w:r>
        <w:r>
          <w:rPr>
            <w:noProof/>
          </w:rPr>
          <w:t>8</w:t>
        </w:r>
        <w:r>
          <w:fldChar w:fldCharType="end"/>
        </w:r>
        <w:r>
          <w:t xml:space="preserve"> </w:t>
        </w:r>
      </w:p>
    </w:sdtContent>
  </w:sdt>
  <w:p w:rsidR="00086749" w:rsidRDefault="0024015A" w:rsidP="0024015A">
    <w:pPr>
      <w:pStyle w:val="Fuzeile"/>
      <w:jc w:val="center"/>
    </w:pPr>
    <w:r>
      <w:t xml:space="preserve"> </w:t>
    </w:r>
    <w:r>
      <w:ptab w:relativeTo="margin" w:alignment="center" w:leader="none"/>
    </w:r>
    <w:r>
      <w:ptab w:relativeTo="margin" w:alignment="right" w:leader="none"/>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2C2B" w:rsidRDefault="00022C2B" w:rsidP="00086749">
      <w:pPr>
        <w:spacing w:after="0" w:line="240" w:lineRule="auto"/>
      </w:pPr>
      <w:r>
        <w:separator/>
      </w:r>
    </w:p>
  </w:footnote>
  <w:footnote w:type="continuationSeparator" w:id="0">
    <w:p w:rsidR="00022C2B" w:rsidRDefault="00022C2B" w:rsidP="0008674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3EE" w:rsidRPr="008E03EE" w:rsidRDefault="0024015A" w:rsidP="008E03EE">
    <w:pPr>
      <w:pStyle w:val="Kopfzeile"/>
      <w:tabs>
        <w:tab w:val="left" w:pos="9337"/>
        <w:tab w:val="left" w:pos="14175"/>
      </w:tabs>
      <w:jc w:val="right"/>
      <w:rPr>
        <w:lang w:val="en-GB"/>
      </w:rPr>
    </w:pPr>
    <w:r>
      <w:rPr>
        <w:b/>
        <w:bCs/>
        <w:noProof/>
        <w:sz w:val="15"/>
        <w:szCs w:val="15"/>
        <w:lang w:eastAsia="de-DE"/>
      </w:rPr>
      <w:drawing>
        <wp:anchor distT="0" distB="0" distL="114300" distR="114300" simplePos="0" relativeHeight="251659264" behindDoc="0" locked="0" layoutInCell="1" allowOverlap="1" wp14:anchorId="63CC7400" wp14:editId="358B19F0">
          <wp:simplePos x="0" y="0"/>
          <wp:positionH relativeFrom="column">
            <wp:posOffset>49530</wp:posOffset>
          </wp:positionH>
          <wp:positionV relativeFrom="paragraph">
            <wp:posOffset>-276860</wp:posOffset>
          </wp:positionV>
          <wp:extent cx="773430" cy="589915"/>
          <wp:effectExtent l="0" t="0" r="7620" b="635"/>
          <wp:wrapSquare wrapText="bothSides"/>
          <wp:docPr id="2" name="Grafik 2" descr="merlin-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rlin-s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3430" cy="5899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E03EE" w:rsidRPr="00CD4D97">
      <w:rPr>
        <w:rFonts w:ascii="Calibri" w:hAnsi="Calibri" w:cs="Microsoft Sans Serif"/>
        <w:iCs/>
        <w:szCs w:val="24"/>
        <w:lang w:val="en-GB"/>
      </w:rPr>
      <w:t>MERLIN</w:t>
    </w:r>
    <w:r>
      <w:rPr>
        <w:rFonts w:ascii="Calibri" w:hAnsi="Calibri" w:cs="Microsoft Sans Serif"/>
        <w:iCs/>
        <w:szCs w:val="24"/>
        <w:lang w:val="en-GB"/>
      </w:rPr>
      <w:t xml:space="preserve"> project</w:t>
    </w:r>
    <w:r w:rsidR="008E03EE" w:rsidRPr="00CD4D97">
      <w:rPr>
        <w:rFonts w:ascii="Calibri" w:hAnsi="Calibri" w:cs="Microsoft Sans Serif"/>
        <w:iCs/>
        <w:szCs w:val="24"/>
        <w:lang w:val="en-GB"/>
      </w:rPr>
      <w:t xml:space="preserve">| </w:t>
    </w:r>
    <w:r>
      <w:rPr>
        <w:rFonts w:ascii="Calibri" w:hAnsi="Calibri" w:cs="Microsoft Sans Serif"/>
        <w:iCs/>
        <w:szCs w:val="24"/>
        <w:lang w:val="en-GB"/>
      </w:rPr>
      <w:t>Draft of the platform structure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45"/>
    <w:multiLevelType w:val="singleLevel"/>
    <w:tmpl w:val="00000045"/>
    <w:name w:val="WW8Num69"/>
    <w:lvl w:ilvl="0">
      <w:start w:val="1"/>
      <w:numFmt w:val="bullet"/>
      <w:lvlText w:val=""/>
      <w:lvlJc w:val="left"/>
      <w:pPr>
        <w:tabs>
          <w:tab w:val="num" w:pos="1080"/>
        </w:tabs>
        <w:ind w:left="1080" w:hanging="360"/>
      </w:pPr>
      <w:rPr>
        <w:rFonts w:ascii="Symbol" w:hAnsi="Symbol" w:cs="OpenSymbol"/>
      </w:rPr>
    </w:lvl>
  </w:abstractNum>
  <w:abstractNum w:abstractNumId="1">
    <w:nsid w:val="00000059"/>
    <w:multiLevelType w:val="multilevel"/>
    <w:tmpl w:val="00000059"/>
    <w:name w:val="WW8Num89"/>
    <w:lvl w:ilvl="0">
      <w:start w:val="1"/>
      <w:numFmt w:val="bullet"/>
      <w:lvlText w:val=""/>
      <w:lvlJc w:val="left"/>
      <w:pPr>
        <w:tabs>
          <w:tab w:val="num" w:pos="720"/>
        </w:tabs>
        <w:ind w:left="720" w:hanging="360"/>
      </w:pPr>
      <w:rPr>
        <w:rFonts w:ascii="Wingdings 2" w:hAnsi="Wingdings 2" w:cs="Symbol"/>
      </w:rPr>
    </w:lvl>
    <w:lvl w:ilvl="1">
      <w:start w:val="1"/>
      <w:numFmt w:val="bullet"/>
      <w:lvlText w:val="o"/>
      <w:lvlJc w:val="left"/>
      <w:pPr>
        <w:tabs>
          <w:tab w:val="num" w:pos="1080"/>
        </w:tabs>
        <w:ind w:left="1080" w:hanging="360"/>
      </w:pPr>
      <w:rPr>
        <w:rFonts w:ascii="Courier New" w:hAnsi="Courier New" w:cs="Courier New"/>
      </w:rPr>
    </w:lvl>
    <w:lvl w:ilvl="2">
      <w:start w:val="1"/>
      <w:numFmt w:val="bullet"/>
      <w:lvlText w:val=""/>
      <w:lvlJc w:val="left"/>
      <w:pPr>
        <w:tabs>
          <w:tab w:val="num" w:pos="1440"/>
        </w:tabs>
        <w:ind w:left="1440" w:hanging="360"/>
      </w:pPr>
      <w:rPr>
        <w:rFonts w:ascii="Wingdings 2" w:hAnsi="Wingdings 2" w:cs="Symbol"/>
      </w:rPr>
    </w:lvl>
    <w:lvl w:ilvl="3">
      <w:start w:val="1"/>
      <w:numFmt w:val="bullet"/>
      <w:lvlText w:val=""/>
      <w:lvlJc w:val="left"/>
      <w:pPr>
        <w:tabs>
          <w:tab w:val="num" w:pos="1800"/>
        </w:tabs>
        <w:ind w:left="1800" w:hanging="360"/>
      </w:pPr>
      <w:rPr>
        <w:rFonts w:ascii="Wingdings 2" w:hAnsi="Wingdings 2" w:cs="Symbol"/>
      </w:rPr>
    </w:lvl>
    <w:lvl w:ilvl="4">
      <w:start w:val="1"/>
      <w:numFmt w:val="bullet"/>
      <w:lvlText w:val=""/>
      <w:lvlJc w:val="left"/>
      <w:pPr>
        <w:tabs>
          <w:tab w:val="num" w:pos="2160"/>
        </w:tabs>
        <w:ind w:left="2160" w:hanging="360"/>
      </w:pPr>
      <w:rPr>
        <w:rFonts w:ascii="Wingdings 2" w:hAnsi="Wingdings 2" w:cs="Symbol"/>
      </w:rPr>
    </w:lvl>
    <w:lvl w:ilvl="5">
      <w:start w:val="1"/>
      <w:numFmt w:val="bullet"/>
      <w:lvlText w:val=""/>
      <w:lvlJc w:val="left"/>
      <w:pPr>
        <w:tabs>
          <w:tab w:val="num" w:pos="2520"/>
        </w:tabs>
        <w:ind w:left="2520" w:hanging="360"/>
      </w:pPr>
      <w:rPr>
        <w:rFonts w:ascii="Wingdings 2" w:hAnsi="Wingdings 2" w:cs="Symbol"/>
      </w:rPr>
    </w:lvl>
    <w:lvl w:ilvl="6">
      <w:start w:val="1"/>
      <w:numFmt w:val="bullet"/>
      <w:lvlText w:val=""/>
      <w:lvlJc w:val="left"/>
      <w:pPr>
        <w:tabs>
          <w:tab w:val="num" w:pos="2880"/>
        </w:tabs>
        <w:ind w:left="2880" w:hanging="360"/>
      </w:pPr>
      <w:rPr>
        <w:rFonts w:ascii="Wingdings 2" w:hAnsi="Wingdings 2" w:cs="Symbol"/>
      </w:rPr>
    </w:lvl>
    <w:lvl w:ilvl="7">
      <w:start w:val="1"/>
      <w:numFmt w:val="bullet"/>
      <w:lvlText w:val=""/>
      <w:lvlJc w:val="left"/>
      <w:pPr>
        <w:tabs>
          <w:tab w:val="num" w:pos="3240"/>
        </w:tabs>
        <w:ind w:left="3240" w:hanging="360"/>
      </w:pPr>
      <w:rPr>
        <w:rFonts w:ascii="Wingdings 2" w:hAnsi="Wingdings 2" w:cs="Symbol"/>
      </w:rPr>
    </w:lvl>
    <w:lvl w:ilvl="8">
      <w:start w:val="1"/>
      <w:numFmt w:val="bullet"/>
      <w:lvlText w:val=""/>
      <w:lvlJc w:val="left"/>
      <w:pPr>
        <w:tabs>
          <w:tab w:val="num" w:pos="3600"/>
        </w:tabs>
        <w:ind w:left="3600" w:hanging="360"/>
      </w:pPr>
      <w:rPr>
        <w:rFonts w:ascii="Wingdings 2" w:hAnsi="Wingdings 2" w:cs="Symbol"/>
      </w:rPr>
    </w:lvl>
  </w:abstractNum>
  <w:abstractNum w:abstractNumId="2">
    <w:nsid w:val="00282102"/>
    <w:multiLevelType w:val="hybridMultilevel"/>
    <w:tmpl w:val="EEEC6C0A"/>
    <w:lvl w:ilvl="0" w:tplc="104C9AB2">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082471D5"/>
    <w:multiLevelType w:val="hybridMultilevel"/>
    <w:tmpl w:val="957C2F6C"/>
    <w:lvl w:ilvl="0" w:tplc="104C9AB2">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100714A6"/>
    <w:multiLevelType w:val="hybridMultilevel"/>
    <w:tmpl w:val="B888EAEE"/>
    <w:lvl w:ilvl="0" w:tplc="104C9AB2">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1199444D"/>
    <w:multiLevelType w:val="hybridMultilevel"/>
    <w:tmpl w:val="28E0844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1658701E"/>
    <w:multiLevelType w:val="hybridMultilevel"/>
    <w:tmpl w:val="E0CC9CE0"/>
    <w:lvl w:ilvl="0" w:tplc="104C9AB2">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194C265E"/>
    <w:multiLevelType w:val="hybridMultilevel"/>
    <w:tmpl w:val="1C6E22AA"/>
    <w:lvl w:ilvl="0" w:tplc="04070001">
      <w:start w:val="1"/>
      <w:numFmt w:val="bullet"/>
      <w:lvlText w:val=""/>
      <w:lvlJc w:val="left"/>
      <w:pPr>
        <w:ind w:left="720" w:hanging="360"/>
      </w:pPr>
      <w:rPr>
        <w:rFonts w:ascii="Symbol" w:hAnsi="Symbol" w:hint="default"/>
      </w:rPr>
    </w:lvl>
    <w:lvl w:ilvl="1" w:tplc="04070017">
      <w:start w:val="1"/>
      <w:numFmt w:val="lowerLetter"/>
      <w:lvlText w:val="%2)"/>
      <w:lvlJc w:val="left"/>
      <w:pPr>
        <w:ind w:left="1440" w:hanging="360"/>
      </w:pPr>
      <w:rPr>
        <w:rFonts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1A432963"/>
    <w:multiLevelType w:val="hybridMultilevel"/>
    <w:tmpl w:val="0E0C51C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250D2486"/>
    <w:multiLevelType w:val="hybridMultilevel"/>
    <w:tmpl w:val="B69631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2BEC36B0"/>
    <w:multiLevelType w:val="hybridMultilevel"/>
    <w:tmpl w:val="9C2CE390"/>
    <w:lvl w:ilvl="0" w:tplc="104C9AB2">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2CB133E3"/>
    <w:multiLevelType w:val="hybridMultilevel"/>
    <w:tmpl w:val="83480A5E"/>
    <w:lvl w:ilvl="0" w:tplc="104C9AB2">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2F6032EA"/>
    <w:multiLevelType w:val="hybridMultilevel"/>
    <w:tmpl w:val="D968EA6E"/>
    <w:lvl w:ilvl="0" w:tplc="104C9AB2">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344D39B6"/>
    <w:multiLevelType w:val="hybridMultilevel"/>
    <w:tmpl w:val="5AA8596C"/>
    <w:lvl w:ilvl="0" w:tplc="28C682BA">
      <w:start w:val="57"/>
      <w:numFmt w:val="bullet"/>
      <w:lvlText w:val="•"/>
      <w:lvlJc w:val="left"/>
      <w:pPr>
        <w:tabs>
          <w:tab w:val="num" w:pos="1068"/>
        </w:tabs>
        <w:ind w:left="1068" w:hanging="360"/>
      </w:pPr>
      <w:rPr>
        <w:rFonts w:ascii="Arial" w:hAnsi="Arial" w:hint="default"/>
      </w:rPr>
    </w:lvl>
    <w:lvl w:ilvl="1" w:tplc="04070003">
      <w:start w:val="1"/>
      <w:numFmt w:val="bullet"/>
      <w:lvlText w:val="o"/>
      <w:lvlJc w:val="left"/>
      <w:pPr>
        <w:ind w:left="1068" w:hanging="360"/>
      </w:pPr>
      <w:rPr>
        <w:rFonts w:ascii="Courier New" w:hAnsi="Courier New" w:cs="Courier New" w:hint="default"/>
      </w:rPr>
    </w:lvl>
    <w:lvl w:ilvl="2" w:tplc="04070005" w:tentative="1">
      <w:start w:val="1"/>
      <w:numFmt w:val="bullet"/>
      <w:lvlText w:val=""/>
      <w:lvlJc w:val="left"/>
      <w:pPr>
        <w:ind w:left="1788" w:hanging="360"/>
      </w:pPr>
      <w:rPr>
        <w:rFonts w:ascii="Wingdings" w:hAnsi="Wingdings" w:hint="default"/>
      </w:rPr>
    </w:lvl>
    <w:lvl w:ilvl="3" w:tplc="04070001" w:tentative="1">
      <w:start w:val="1"/>
      <w:numFmt w:val="bullet"/>
      <w:lvlText w:val=""/>
      <w:lvlJc w:val="left"/>
      <w:pPr>
        <w:ind w:left="2508" w:hanging="360"/>
      </w:pPr>
      <w:rPr>
        <w:rFonts w:ascii="Symbol" w:hAnsi="Symbol" w:hint="default"/>
      </w:rPr>
    </w:lvl>
    <w:lvl w:ilvl="4" w:tplc="04070003" w:tentative="1">
      <w:start w:val="1"/>
      <w:numFmt w:val="bullet"/>
      <w:lvlText w:val="o"/>
      <w:lvlJc w:val="left"/>
      <w:pPr>
        <w:ind w:left="3228" w:hanging="360"/>
      </w:pPr>
      <w:rPr>
        <w:rFonts w:ascii="Courier New" w:hAnsi="Courier New" w:cs="Courier New" w:hint="default"/>
      </w:rPr>
    </w:lvl>
    <w:lvl w:ilvl="5" w:tplc="04070005" w:tentative="1">
      <w:start w:val="1"/>
      <w:numFmt w:val="bullet"/>
      <w:lvlText w:val=""/>
      <w:lvlJc w:val="left"/>
      <w:pPr>
        <w:ind w:left="3948" w:hanging="360"/>
      </w:pPr>
      <w:rPr>
        <w:rFonts w:ascii="Wingdings" w:hAnsi="Wingdings" w:hint="default"/>
      </w:rPr>
    </w:lvl>
    <w:lvl w:ilvl="6" w:tplc="04070001" w:tentative="1">
      <w:start w:val="1"/>
      <w:numFmt w:val="bullet"/>
      <w:lvlText w:val=""/>
      <w:lvlJc w:val="left"/>
      <w:pPr>
        <w:ind w:left="4668" w:hanging="360"/>
      </w:pPr>
      <w:rPr>
        <w:rFonts w:ascii="Symbol" w:hAnsi="Symbol" w:hint="default"/>
      </w:rPr>
    </w:lvl>
    <w:lvl w:ilvl="7" w:tplc="04070003" w:tentative="1">
      <w:start w:val="1"/>
      <w:numFmt w:val="bullet"/>
      <w:lvlText w:val="o"/>
      <w:lvlJc w:val="left"/>
      <w:pPr>
        <w:ind w:left="5388" w:hanging="360"/>
      </w:pPr>
      <w:rPr>
        <w:rFonts w:ascii="Courier New" w:hAnsi="Courier New" w:cs="Courier New" w:hint="default"/>
      </w:rPr>
    </w:lvl>
    <w:lvl w:ilvl="8" w:tplc="04070005" w:tentative="1">
      <w:start w:val="1"/>
      <w:numFmt w:val="bullet"/>
      <w:lvlText w:val=""/>
      <w:lvlJc w:val="left"/>
      <w:pPr>
        <w:ind w:left="6108" w:hanging="360"/>
      </w:pPr>
      <w:rPr>
        <w:rFonts w:ascii="Wingdings" w:hAnsi="Wingdings" w:hint="default"/>
      </w:rPr>
    </w:lvl>
  </w:abstractNum>
  <w:abstractNum w:abstractNumId="14">
    <w:nsid w:val="34850056"/>
    <w:multiLevelType w:val="hybridMultilevel"/>
    <w:tmpl w:val="4570560A"/>
    <w:lvl w:ilvl="0" w:tplc="104C9AB2">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35D452A9"/>
    <w:multiLevelType w:val="hybridMultilevel"/>
    <w:tmpl w:val="BD285D06"/>
    <w:lvl w:ilvl="0" w:tplc="104C9AB2">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3AEE0970"/>
    <w:multiLevelType w:val="hybridMultilevel"/>
    <w:tmpl w:val="28022B82"/>
    <w:lvl w:ilvl="0" w:tplc="104C9AB2">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nsid w:val="3CCC2A60"/>
    <w:multiLevelType w:val="hybridMultilevel"/>
    <w:tmpl w:val="E4202CB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nsid w:val="407512A7"/>
    <w:multiLevelType w:val="hybridMultilevel"/>
    <w:tmpl w:val="78D03D0E"/>
    <w:lvl w:ilvl="0" w:tplc="E66AF666">
      <w:start w:val="1"/>
      <w:numFmt w:val="bullet"/>
      <w:lvlText w:val="•"/>
      <w:lvlJc w:val="left"/>
      <w:pPr>
        <w:tabs>
          <w:tab w:val="num" w:pos="720"/>
        </w:tabs>
        <w:ind w:left="720" w:hanging="360"/>
      </w:pPr>
      <w:rPr>
        <w:rFonts w:ascii="Arial" w:hAnsi="Arial" w:hint="default"/>
      </w:rPr>
    </w:lvl>
    <w:lvl w:ilvl="1" w:tplc="28C682BA">
      <w:start w:val="57"/>
      <w:numFmt w:val="bullet"/>
      <w:lvlText w:val="•"/>
      <w:lvlJc w:val="left"/>
      <w:pPr>
        <w:tabs>
          <w:tab w:val="num" w:pos="1440"/>
        </w:tabs>
        <w:ind w:left="1440" w:hanging="360"/>
      </w:pPr>
      <w:rPr>
        <w:rFonts w:ascii="Arial" w:hAnsi="Arial" w:hint="default"/>
      </w:rPr>
    </w:lvl>
    <w:lvl w:ilvl="2" w:tplc="8174A4F0" w:tentative="1">
      <w:start w:val="1"/>
      <w:numFmt w:val="bullet"/>
      <w:lvlText w:val="•"/>
      <w:lvlJc w:val="left"/>
      <w:pPr>
        <w:tabs>
          <w:tab w:val="num" w:pos="2160"/>
        </w:tabs>
        <w:ind w:left="2160" w:hanging="360"/>
      </w:pPr>
      <w:rPr>
        <w:rFonts w:ascii="Arial" w:hAnsi="Arial" w:hint="default"/>
      </w:rPr>
    </w:lvl>
    <w:lvl w:ilvl="3" w:tplc="176CD180" w:tentative="1">
      <w:start w:val="1"/>
      <w:numFmt w:val="bullet"/>
      <w:lvlText w:val="•"/>
      <w:lvlJc w:val="left"/>
      <w:pPr>
        <w:tabs>
          <w:tab w:val="num" w:pos="2880"/>
        </w:tabs>
        <w:ind w:left="2880" w:hanging="360"/>
      </w:pPr>
      <w:rPr>
        <w:rFonts w:ascii="Arial" w:hAnsi="Arial" w:hint="default"/>
      </w:rPr>
    </w:lvl>
    <w:lvl w:ilvl="4" w:tplc="C4EC3B70" w:tentative="1">
      <w:start w:val="1"/>
      <w:numFmt w:val="bullet"/>
      <w:lvlText w:val="•"/>
      <w:lvlJc w:val="left"/>
      <w:pPr>
        <w:tabs>
          <w:tab w:val="num" w:pos="3600"/>
        </w:tabs>
        <w:ind w:left="3600" w:hanging="360"/>
      </w:pPr>
      <w:rPr>
        <w:rFonts w:ascii="Arial" w:hAnsi="Arial" w:hint="default"/>
      </w:rPr>
    </w:lvl>
    <w:lvl w:ilvl="5" w:tplc="A50E9208" w:tentative="1">
      <w:start w:val="1"/>
      <w:numFmt w:val="bullet"/>
      <w:lvlText w:val="•"/>
      <w:lvlJc w:val="left"/>
      <w:pPr>
        <w:tabs>
          <w:tab w:val="num" w:pos="4320"/>
        </w:tabs>
        <w:ind w:left="4320" w:hanging="360"/>
      </w:pPr>
      <w:rPr>
        <w:rFonts w:ascii="Arial" w:hAnsi="Arial" w:hint="default"/>
      </w:rPr>
    </w:lvl>
    <w:lvl w:ilvl="6" w:tplc="BC5486D0" w:tentative="1">
      <w:start w:val="1"/>
      <w:numFmt w:val="bullet"/>
      <w:lvlText w:val="•"/>
      <w:lvlJc w:val="left"/>
      <w:pPr>
        <w:tabs>
          <w:tab w:val="num" w:pos="5040"/>
        </w:tabs>
        <w:ind w:left="5040" w:hanging="360"/>
      </w:pPr>
      <w:rPr>
        <w:rFonts w:ascii="Arial" w:hAnsi="Arial" w:hint="default"/>
      </w:rPr>
    </w:lvl>
    <w:lvl w:ilvl="7" w:tplc="72D848D0" w:tentative="1">
      <w:start w:val="1"/>
      <w:numFmt w:val="bullet"/>
      <w:lvlText w:val="•"/>
      <w:lvlJc w:val="left"/>
      <w:pPr>
        <w:tabs>
          <w:tab w:val="num" w:pos="5760"/>
        </w:tabs>
        <w:ind w:left="5760" w:hanging="360"/>
      </w:pPr>
      <w:rPr>
        <w:rFonts w:ascii="Arial" w:hAnsi="Arial" w:hint="default"/>
      </w:rPr>
    </w:lvl>
    <w:lvl w:ilvl="8" w:tplc="C7942894" w:tentative="1">
      <w:start w:val="1"/>
      <w:numFmt w:val="bullet"/>
      <w:lvlText w:val="•"/>
      <w:lvlJc w:val="left"/>
      <w:pPr>
        <w:tabs>
          <w:tab w:val="num" w:pos="6480"/>
        </w:tabs>
        <w:ind w:left="6480" w:hanging="360"/>
      </w:pPr>
      <w:rPr>
        <w:rFonts w:ascii="Arial" w:hAnsi="Arial" w:hint="default"/>
      </w:rPr>
    </w:lvl>
  </w:abstractNum>
  <w:abstractNum w:abstractNumId="19">
    <w:nsid w:val="40B10DEA"/>
    <w:multiLevelType w:val="hybridMultilevel"/>
    <w:tmpl w:val="DD76A2C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nsid w:val="40C47068"/>
    <w:multiLevelType w:val="hybridMultilevel"/>
    <w:tmpl w:val="46BE3B82"/>
    <w:lvl w:ilvl="0" w:tplc="7C649658">
      <w:start w:val="1"/>
      <w:numFmt w:val="bullet"/>
      <w:lvlText w:val="•"/>
      <w:lvlJc w:val="left"/>
      <w:pPr>
        <w:tabs>
          <w:tab w:val="num" w:pos="720"/>
        </w:tabs>
        <w:ind w:left="720" w:hanging="360"/>
      </w:pPr>
      <w:rPr>
        <w:rFonts w:ascii="Arial" w:hAnsi="Arial" w:hint="default"/>
      </w:rPr>
    </w:lvl>
    <w:lvl w:ilvl="1" w:tplc="3ADC7C42">
      <w:start w:val="57"/>
      <w:numFmt w:val="bullet"/>
      <w:lvlText w:val="•"/>
      <w:lvlJc w:val="left"/>
      <w:pPr>
        <w:tabs>
          <w:tab w:val="num" w:pos="1440"/>
        </w:tabs>
        <w:ind w:left="1440" w:hanging="360"/>
      </w:pPr>
      <w:rPr>
        <w:rFonts w:ascii="Arial" w:hAnsi="Arial" w:hint="default"/>
      </w:rPr>
    </w:lvl>
    <w:lvl w:ilvl="2" w:tplc="505661FC" w:tentative="1">
      <w:start w:val="1"/>
      <w:numFmt w:val="bullet"/>
      <w:lvlText w:val="•"/>
      <w:lvlJc w:val="left"/>
      <w:pPr>
        <w:tabs>
          <w:tab w:val="num" w:pos="2160"/>
        </w:tabs>
        <w:ind w:left="2160" w:hanging="360"/>
      </w:pPr>
      <w:rPr>
        <w:rFonts w:ascii="Arial" w:hAnsi="Arial" w:hint="default"/>
      </w:rPr>
    </w:lvl>
    <w:lvl w:ilvl="3" w:tplc="613A45D8" w:tentative="1">
      <w:start w:val="1"/>
      <w:numFmt w:val="bullet"/>
      <w:lvlText w:val="•"/>
      <w:lvlJc w:val="left"/>
      <w:pPr>
        <w:tabs>
          <w:tab w:val="num" w:pos="2880"/>
        </w:tabs>
        <w:ind w:left="2880" w:hanging="360"/>
      </w:pPr>
      <w:rPr>
        <w:rFonts w:ascii="Arial" w:hAnsi="Arial" w:hint="default"/>
      </w:rPr>
    </w:lvl>
    <w:lvl w:ilvl="4" w:tplc="F690AEBE" w:tentative="1">
      <w:start w:val="1"/>
      <w:numFmt w:val="bullet"/>
      <w:lvlText w:val="•"/>
      <w:lvlJc w:val="left"/>
      <w:pPr>
        <w:tabs>
          <w:tab w:val="num" w:pos="3600"/>
        </w:tabs>
        <w:ind w:left="3600" w:hanging="360"/>
      </w:pPr>
      <w:rPr>
        <w:rFonts w:ascii="Arial" w:hAnsi="Arial" w:hint="default"/>
      </w:rPr>
    </w:lvl>
    <w:lvl w:ilvl="5" w:tplc="243C55B4" w:tentative="1">
      <w:start w:val="1"/>
      <w:numFmt w:val="bullet"/>
      <w:lvlText w:val="•"/>
      <w:lvlJc w:val="left"/>
      <w:pPr>
        <w:tabs>
          <w:tab w:val="num" w:pos="4320"/>
        </w:tabs>
        <w:ind w:left="4320" w:hanging="360"/>
      </w:pPr>
      <w:rPr>
        <w:rFonts w:ascii="Arial" w:hAnsi="Arial" w:hint="default"/>
      </w:rPr>
    </w:lvl>
    <w:lvl w:ilvl="6" w:tplc="5A4C97F2" w:tentative="1">
      <w:start w:val="1"/>
      <w:numFmt w:val="bullet"/>
      <w:lvlText w:val="•"/>
      <w:lvlJc w:val="left"/>
      <w:pPr>
        <w:tabs>
          <w:tab w:val="num" w:pos="5040"/>
        </w:tabs>
        <w:ind w:left="5040" w:hanging="360"/>
      </w:pPr>
      <w:rPr>
        <w:rFonts w:ascii="Arial" w:hAnsi="Arial" w:hint="default"/>
      </w:rPr>
    </w:lvl>
    <w:lvl w:ilvl="7" w:tplc="C1F458BA" w:tentative="1">
      <w:start w:val="1"/>
      <w:numFmt w:val="bullet"/>
      <w:lvlText w:val="•"/>
      <w:lvlJc w:val="left"/>
      <w:pPr>
        <w:tabs>
          <w:tab w:val="num" w:pos="5760"/>
        </w:tabs>
        <w:ind w:left="5760" w:hanging="360"/>
      </w:pPr>
      <w:rPr>
        <w:rFonts w:ascii="Arial" w:hAnsi="Arial" w:hint="default"/>
      </w:rPr>
    </w:lvl>
    <w:lvl w:ilvl="8" w:tplc="3062AE28" w:tentative="1">
      <w:start w:val="1"/>
      <w:numFmt w:val="bullet"/>
      <w:lvlText w:val="•"/>
      <w:lvlJc w:val="left"/>
      <w:pPr>
        <w:tabs>
          <w:tab w:val="num" w:pos="6480"/>
        </w:tabs>
        <w:ind w:left="6480" w:hanging="360"/>
      </w:pPr>
      <w:rPr>
        <w:rFonts w:ascii="Arial" w:hAnsi="Arial" w:hint="default"/>
      </w:rPr>
    </w:lvl>
  </w:abstractNum>
  <w:abstractNum w:abstractNumId="21">
    <w:nsid w:val="4226619F"/>
    <w:multiLevelType w:val="hybridMultilevel"/>
    <w:tmpl w:val="B61E26CA"/>
    <w:lvl w:ilvl="0" w:tplc="104C9AB2">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nsid w:val="436E1F24"/>
    <w:multiLevelType w:val="hybridMultilevel"/>
    <w:tmpl w:val="A976BB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nsid w:val="4C814028"/>
    <w:multiLevelType w:val="hybridMultilevel"/>
    <w:tmpl w:val="ED0459B6"/>
    <w:lvl w:ilvl="0" w:tplc="104C9AB2">
      <w:start w:val="1"/>
      <w:numFmt w:val="bullet"/>
      <w:lvlText w:val=""/>
      <w:lvlJc w:val="left"/>
      <w:pPr>
        <w:ind w:left="3600" w:hanging="360"/>
      </w:pPr>
      <w:rPr>
        <w:rFonts w:ascii="Symbol" w:hAnsi="Symbol" w:hint="default"/>
      </w:rPr>
    </w:lvl>
    <w:lvl w:ilvl="1" w:tplc="04070003" w:tentative="1">
      <w:start w:val="1"/>
      <w:numFmt w:val="bullet"/>
      <w:lvlText w:val="o"/>
      <w:lvlJc w:val="left"/>
      <w:pPr>
        <w:ind w:left="4320" w:hanging="360"/>
      </w:pPr>
      <w:rPr>
        <w:rFonts w:ascii="Courier New" w:hAnsi="Courier New" w:cs="Courier New" w:hint="default"/>
      </w:rPr>
    </w:lvl>
    <w:lvl w:ilvl="2" w:tplc="04070005" w:tentative="1">
      <w:start w:val="1"/>
      <w:numFmt w:val="bullet"/>
      <w:lvlText w:val=""/>
      <w:lvlJc w:val="left"/>
      <w:pPr>
        <w:ind w:left="5040" w:hanging="360"/>
      </w:pPr>
      <w:rPr>
        <w:rFonts w:ascii="Wingdings" w:hAnsi="Wingdings" w:hint="default"/>
      </w:rPr>
    </w:lvl>
    <w:lvl w:ilvl="3" w:tplc="04070001" w:tentative="1">
      <w:start w:val="1"/>
      <w:numFmt w:val="bullet"/>
      <w:lvlText w:val=""/>
      <w:lvlJc w:val="left"/>
      <w:pPr>
        <w:ind w:left="5760" w:hanging="360"/>
      </w:pPr>
      <w:rPr>
        <w:rFonts w:ascii="Symbol" w:hAnsi="Symbol" w:hint="default"/>
      </w:rPr>
    </w:lvl>
    <w:lvl w:ilvl="4" w:tplc="04070003" w:tentative="1">
      <w:start w:val="1"/>
      <w:numFmt w:val="bullet"/>
      <w:lvlText w:val="o"/>
      <w:lvlJc w:val="left"/>
      <w:pPr>
        <w:ind w:left="6480" w:hanging="360"/>
      </w:pPr>
      <w:rPr>
        <w:rFonts w:ascii="Courier New" w:hAnsi="Courier New" w:cs="Courier New" w:hint="default"/>
      </w:rPr>
    </w:lvl>
    <w:lvl w:ilvl="5" w:tplc="04070005" w:tentative="1">
      <w:start w:val="1"/>
      <w:numFmt w:val="bullet"/>
      <w:lvlText w:val=""/>
      <w:lvlJc w:val="left"/>
      <w:pPr>
        <w:ind w:left="7200" w:hanging="360"/>
      </w:pPr>
      <w:rPr>
        <w:rFonts w:ascii="Wingdings" w:hAnsi="Wingdings" w:hint="default"/>
      </w:rPr>
    </w:lvl>
    <w:lvl w:ilvl="6" w:tplc="04070001" w:tentative="1">
      <w:start w:val="1"/>
      <w:numFmt w:val="bullet"/>
      <w:lvlText w:val=""/>
      <w:lvlJc w:val="left"/>
      <w:pPr>
        <w:ind w:left="7920" w:hanging="360"/>
      </w:pPr>
      <w:rPr>
        <w:rFonts w:ascii="Symbol" w:hAnsi="Symbol" w:hint="default"/>
      </w:rPr>
    </w:lvl>
    <w:lvl w:ilvl="7" w:tplc="04070003" w:tentative="1">
      <w:start w:val="1"/>
      <w:numFmt w:val="bullet"/>
      <w:lvlText w:val="o"/>
      <w:lvlJc w:val="left"/>
      <w:pPr>
        <w:ind w:left="8640" w:hanging="360"/>
      </w:pPr>
      <w:rPr>
        <w:rFonts w:ascii="Courier New" w:hAnsi="Courier New" w:cs="Courier New" w:hint="default"/>
      </w:rPr>
    </w:lvl>
    <w:lvl w:ilvl="8" w:tplc="04070005" w:tentative="1">
      <w:start w:val="1"/>
      <w:numFmt w:val="bullet"/>
      <w:lvlText w:val=""/>
      <w:lvlJc w:val="left"/>
      <w:pPr>
        <w:ind w:left="9360" w:hanging="360"/>
      </w:pPr>
      <w:rPr>
        <w:rFonts w:ascii="Wingdings" w:hAnsi="Wingdings" w:hint="default"/>
      </w:rPr>
    </w:lvl>
  </w:abstractNum>
  <w:abstractNum w:abstractNumId="24">
    <w:nsid w:val="4DDA73DA"/>
    <w:multiLevelType w:val="hybridMultilevel"/>
    <w:tmpl w:val="9B50EA92"/>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5">
    <w:nsid w:val="50AF0205"/>
    <w:multiLevelType w:val="hybridMultilevel"/>
    <w:tmpl w:val="4002F28A"/>
    <w:lvl w:ilvl="0" w:tplc="104C9AB2">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nsid w:val="53593677"/>
    <w:multiLevelType w:val="hybridMultilevel"/>
    <w:tmpl w:val="4582D97A"/>
    <w:lvl w:ilvl="0" w:tplc="B546EA78">
      <w:start w:val="1"/>
      <w:numFmt w:val="bullet"/>
      <w:lvlText w:val="•"/>
      <w:lvlJc w:val="left"/>
      <w:pPr>
        <w:tabs>
          <w:tab w:val="num" w:pos="720"/>
        </w:tabs>
        <w:ind w:left="720" w:hanging="360"/>
      </w:pPr>
      <w:rPr>
        <w:rFonts w:ascii="Arial" w:hAnsi="Arial" w:hint="default"/>
      </w:rPr>
    </w:lvl>
    <w:lvl w:ilvl="1" w:tplc="B9707EE2" w:tentative="1">
      <w:start w:val="1"/>
      <w:numFmt w:val="bullet"/>
      <w:lvlText w:val="•"/>
      <w:lvlJc w:val="left"/>
      <w:pPr>
        <w:tabs>
          <w:tab w:val="num" w:pos="1440"/>
        </w:tabs>
        <w:ind w:left="1440" w:hanging="360"/>
      </w:pPr>
      <w:rPr>
        <w:rFonts w:ascii="Arial" w:hAnsi="Arial" w:hint="default"/>
      </w:rPr>
    </w:lvl>
    <w:lvl w:ilvl="2" w:tplc="38F8EEF8" w:tentative="1">
      <w:start w:val="1"/>
      <w:numFmt w:val="bullet"/>
      <w:lvlText w:val="•"/>
      <w:lvlJc w:val="left"/>
      <w:pPr>
        <w:tabs>
          <w:tab w:val="num" w:pos="2160"/>
        </w:tabs>
        <w:ind w:left="2160" w:hanging="360"/>
      </w:pPr>
      <w:rPr>
        <w:rFonts w:ascii="Arial" w:hAnsi="Arial" w:hint="default"/>
      </w:rPr>
    </w:lvl>
    <w:lvl w:ilvl="3" w:tplc="30E8AD0C" w:tentative="1">
      <w:start w:val="1"/>
      <w:numFmt w:val="bullet"/>
      <w:lvlText w:val="•"/>
      <w:lvlJc w:val="left"/>
      <w:pPr>
        <w:tabs>
          <w:tab w:val="num" w:pos="2880"/>
        </w:tabs>
        <w:ind w:left="2880" w:hanging="360"/>
      </w:pPr>
      <w:rPr>
        <w:rFonts w:ascii="Arial" w:hAnsi="Arial" w:hint="default"/>
      </w:rPr>
    </w:lvl>
    <w:lvl w:ilvl="4" w:tplc="4B324DE2" w:tentative="1">
      <w:start w:val="1"/>
      <w:numFmt w:val="bullet"/>
      <w:lvlText w:val="•"/>
      <w:lvlJc w:val="left"/>
      <w:pPr>
        <w:tabs>
          <w:tab w:val="num" w:pos="3600"/>
        </w:tabs>
        <w:ind w:left="3600" w:hanging="360"/>
      </w:pPr>
      <w:rPr>
        <w:rFonts w:ascii="Arial" w:hAnsi="Arial" w:hint="default"/>
      </w:rPr>
    </w:lvl>
    <w:lvl w:ilvl="5" w:tplc="5B041B5E" w:tentative="1">
      <w:start w:val="1"/>
      <w:numFmt w:val="bullet"/>
      <w:lvlText w:val="•"/>
      <w:lvlJc w:val="left"/>
      <w:pPr>
        <w:tabs>
          <w:tab w:val="num" w:pos="4320"/>
        </w:tabs>
        <w:ind w:left="4320" w:hanging="360"/>
      </w:pPr>
      <w:rPr>
        <w:rFonts w:ascii="Arial" w:hAnsi="Arial" w:hint="default"/>
      </w:rPr>
    </w:lvl>
    <w:lvl w:ilvl="6" w:tplc="5172F1C0" w:tentative="1">
      <w:start w:val="1"/>
      <w:numFmt w:val="bullet"/>
      <w:lvlText w:val="•"/>
      <w:lvlJc w:val="left"/>
      <w:pPr>
        <w:tabs>
          <w:tab w:val="num" w:pos="5040"/>
        </w:tabs>
        <w:ind w:left="5040" w:hanging="360"/>
      </w:pPr>
      <w:rPr>
        <w:rFonts w:ascii="Arial" w:hAnsi="Arial" w:hint="default"/>
      </w:rPr>
    </w:lvl>
    <w:lvl w:ilvl="7" w:tplc="E6804818" w:tentative="1">
      <w:start w:val="1"/>
      <w:numFmt w:val="bullet"/>
      <w:lvlText w:val="•"/>
      <w:lvlJc w:val="left"/>
      <w:pPr>
        <w:tabs>
          <w:tab w:val="num" w:pos="5760"/>
        </w:tabs>
        <w:ind w:left="5760" w:hanging="360"/>
      </w:pPr>
      <w:rPr>
        <w:rFonts w:ascii="Arial" w:hAnsi="Arial" w:hint="default"/>
      </w:rPr>
    </w:lvl>
    <w:lvl w:ilvl="8" w:tplc="480A3B46" w:tentative="1">
      <w:start w:val="1"/>
      <w:numFmt w:val="bullet"/>
      <w:lvlText w:val="•"/>
      <w:lvlJc w:val="left"/>
      <w:pPr>
        <w:tabs>
          <w:tab w:val="num" w:pos="6480"/>
        </w:tabs>
        <w:ind w:left="6480" w:hanging="360"/>
      </w:pPr>
      <w:rPr>
        <w:rFonts w:ascii="Arial" w:hAnsi="Arial" w:hint="default"/>
      </w:rPr>
    </w:lvl>
  </w:abstractNum>
  <w:abstractNum w:abstractNumId="27">
    <w:nsid w:val="55AE306C"/>
    <w:multiLevelType w:val="hybridMultilevel"/>
    <w:tmpl w:val="BE6830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nsid w:val="55F84B30"/>
    <w:multiLevelType w:val="hybridMultilevel"/>
    <w:tmpl w:val="5D46B9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nsid w:val="5B4D5B06"/>
    <w:multiLevelType w:val="hybridMultilevel"/>
    <w:tmpl w:val="8BEE97CA"/>
    <w:lvl w:ilvl="0" w:tplc="104C9AB2">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nsid w:val="5B7B3B6A"/>
    <w:multiLevelType w:val="hybridMultilevel"/>
    <w:tmpl w:val="C776A57C"/>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1">
    <w:nsid w:val="60475369"/>
    <w:multiLevelType w:val="hybridMultilevel"/>
    <w:tmpl w:val="4A146F4C"/>
    <w:lvl w:ilvl="0" w:tplc="104C9AB2">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nsid w:val="62BD4785"/>
    <w:multiLevelType w:val="hybridMultilevel"/>
    <w:tmpl w:val="E6A87E02"/>
    <w:lvl w:ilvl="0" w:tplc="7550FE2E">
      <w:start w:val="1"/>
      <w:numFmt w:val="bullet"/>
      <w:lvlText w:val="•"/>
      <w:lvlJc w:val="left"/>
      <w:pPr>
        <w:tabs>
          <w:tab w:val="num" w:pos="720"/>
        </w:tabs>
        <w:ind w:left="720" w:hanging="360"/>
      </w:pPr>
      <w:rPr>
        <w:rFonts w:ascii="Arial" w:hAnsi="Arial" w:hint="default"/>
      </w:rPr>
    </w:lvl>
    <w:lvl w:ilvl="1" w:tplc="B7886F22" w:tentative="1">
      <w:start w:val="1"/>
      <w:numFmt w:val="bullet"/>
      <w:lvlText w:val="•"/>
      <w:lvlJc w:val="left"/>
      <w:pPr>
        <w:tabs>
          <w:tab w:val="num" w:pos="1440"/>
        </w:tabs>
        <w:ind w:left="1440" w:hanging="360"/>
      </w:pPr>
      <w:rPr>
        <w:rFonts w:ascii="Arial" w:hAnsi="Arial" w:hint="default"/>
      </w:rPr>
    </w:lvl>
    <w:lvl w:ilvl="2" w:tplc="D990FB7A" w:tentative="1">
      <w:start w:val="1"/>
      <w:numFmt w:val="bullet"/>
      <w:lvlText w:val="•"/>
      <w:lvlJc w:val="left"/>
      <w:pPr>
        <w:tabs>
          <w:tab w:val="num" w:pos="2160"/>
        </w:tabs>
        <w:ind w:left="2160" w:hanging="360"/>
      </w:pPr>
      <w:rPr>
        <w:rFonts w:ascii="Arial" w:hAnsi="Arial" w:hint="default"/>
      </w:rPr>
    </w:lvl>
    <w:lvl w:ilvl="3" w:tplc="1292B12A" w:tentative="1">
      <w:start w:val="1"/>
      <w:numFmt w:val="bullet"/>
      <w:lvlText w:val="•"/>
      <w:lvlJc w:val="left"/>
      <w:pPr>
        <w:tabs>
          <w:tab w:val="num" w:pos="2880"/>
        </w:tabs>
        <w:ind w:left="2880" w:hanging="360"/>
      </w:pPr>
      <w:rPr>
        <w:rFonts w:ascii="Arial" w:hAnsi="Arial" w:hint="default"/>
      </w:rPr>
    </w:lvl>
    <w:lvl w:ilvl="4" w:tplc="316C4E90" w:tentative="1">
      <w:start w:val="1"/>
      <w:numFmt w:val="bullet"/>
      <w:lvlText w:val="•"/>
      <w:lvlJc w:val="left"/>
      <w:pPr>
        <w:tabs>
          <w:tab w:val="num" w:pos="3600"/>
        </w:tabs>
        <w:ind w:left="3600" w:hanging="360"/>
      </w:pPr>
      <w:rPr>
        <w:rFonts w:ascii="Arial" w:hAnsi="Arial" w:hint="default"/>
      </w:rPr>
    </w:lvl>
    <w:lvl w:ilvl="5" w:tplc="6BC4A5E8" w:tentative="1">
      <w:start w:val="1"/>
      <w:numFmt w:val="bullet"/>
      <w:lvlText w:val="•"/>
      <w:lvlJc w:val="left"/>
      <w:pPr>
        <w:tabs>
          <w:tab w:val="num" w:pos="4320"/>
        </w:tabs>
        <w:ind w:left="4320" w:hanging="360"/>
      </w:pPr>
      <w:rPr>
        <w:rFonts w:ascii="Arial" w:hAnsi="Arial" w:hint="default"/>
      </w:rPr>
    </w:lvl>
    <w:lvl w:ilvl="6" w:tplc="69BE1B2A" w:tentative="1">
      <w:start w:val="1"/>
      <w:numFmt w:val="bullet"/>
      <w:lvlText w:val="•"/>
      <w:lvlJc w:val="left"/>
      <w:pPr>
        <w:tabs>
          <w:tab w:val="num" w:pos="5040"/>
        </w:tabs>
        <w:ind w:left="5040" w:hanging="360"/>
      </w:pPr>
      <w:rPr>
        <w:rFonts w:ascii="Arial" w:hAnsi="Arial" w:hint="default"/>
      </w:rPr>
    </w:lvl>
    <w:lvl w:ilvl="7" w:tplc="94C000FA" w:tentative="1">
      <w:start w:val="1"/>
      <w:numFmt w:val="bullet"/>
      <w:lvlText w:val="•"/>
      <w:lvlJc w:val="left"/>
      <w:pPr>
        <w:tabs>
          <w:tab w:val="num" w:pos="5760"/>
        </w:tabs>
        <w:ind w:left="5760" w:hanging="360"/>
      </w:pPr>
      <w:rPr>
        <w:rFonts w:ascii="Arial" w:hAnsi="Arial" w:hint="default"/>
      </w:rPr>
    </w:lvl>
    <w:lvl w:ilvl="8" w:tplc="DF881384" w:tentative="1">
      <w:start w:val="1"/>
      <w:numFmt w:val="bullet"/>
      <w:lvlText w:val="•"/>
      <w:lvlJc w:val="left"/>
      <w:pPr>
        <w:tabs>
          <w:tab w:val="num" w:pos="6480"/>
        </w:tabs>
        <w:ind w:left="6480" w:hanging="360"/>
      </w:pPr>
      <w:rPr>
        <w:rFonts w:ascii="Arial" w:hAnsi="Arial" w:hint="default"/>
      </w:rPr>
    </w:lvl>
  </w:abstractNum>
  <w:abstractNum w:abstractNumId="33">
    <w:nsid w:val="62ED576D"/>
    <w:multiLevelType w:val="hybridMultilevel"/>
    <w:tmpl w:val="4CB2C428"/>
    <w:lvl w:ilvl="0" w:tplc="778CA84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4804D38"/>
    <w:multiLevelType w:val="hybridMultilevel"/>
    <w:tmpl w:val="6234E6FC"/>
    <w:lvl w:ilvl="0" w:tplc="28C682BA">
      <w:start w:val="57"/>
      <w:numFmt w:val="bullet"/>
      <w:lvlText w:val="•"/>
      <w:lvlJc w:val="left"/>
      <w:pPr>
        <w:tabs>
          <w:tab w:val="num" w:pos="1074"/>
        </w:tabs>
        <w:ind w:left="1074" w:hanging="360"/>
      </w:pPr>
      <w:rPr>
        <w:rFonts w:ascii="Arial" w:hAnsi="Arial" w:hint="default"/>
      </w:rPr>
    </w:lvl>
    <w:lvl w:ilvl="1" w:tplc="04070003" w:tentative="1">
      <w:start w:val="1"/>
      <w:numFmt w:val="bullet"/>
      <w:lvlText w:val="o"/>
      <w:lvlJc w:val="left"/>
      <w:pPr>
        <w:ind w:left="1074" w:hanging="360"/>
      </w:pPr>
      <w:rPr>
        <w:rFonts w:ascii="Courier New" w:hAnsi="Courier New" w:cs="Courier New" w:hint="default"/>
      </w:rPr>
    </w:lvl>
    <w:lvl w:ilvl="2" w:tplc="04070005" w:tentative="1">
      <w:start w:val="1"/>
      <w:numFmt w:val="bullet"/>
      <w:lvlText w:val=""/>
      <w:lvlJc w:val="left"/>
      <w:pPr>
        <w:ind w:left="1794" w:hanging="360"/>
      </w:pPr>
      <w:rPr>
        <w:rFonts w:ascii="Wingdings" w:hAnsi="Wingdings" w:hint="default"/>
      </w:rPr>
    </w:lvl>
    <w:lvl w:ilvl="3" w:tplc="04070001" w:tentative="1">
      <w:start w:val="1"/>
      <w:numFmt w:val="bullet"/>
      <w:lvlText w:val=""/>
      <w:lvlJc w:val="left"/>
      <w:pPr>
        <w:ind w:left="2514" w:hanging="360"/>
      </w:pPr>
      <w:rPr>
        <w:rFonts w:ascii="Symbol" w:hAnsi="Symbol" w:hint="default"/>
      </w:rPr>
    </w:lvl>
    <w:lvl w:ilvl="4" w:tplc="04070003" w:tentative="1">
      <w:start w:val="1"/>
      <w:numFmt w:val="bullet"/>
      <w:lvlText w:val="o"/>
      <w:lvlJc w:val="left"/>
      <w:pPr>
        <w:ind w:left="3234" w:hanging="360"/>
      </w:pPr>
      <w:rPr>
        <w:rFonts w:ascii="Courier New" w:hAnsi="Courier New" w:cs="Courier New" w:hint="default"/>
      </w:rPr>
    </w:lvl>
    <w:lvl w:ilvl="5" w:tplc="04070005" w:tentative="1">
      <w:start w:val="1"/>
      <w:numFmt w:val="bullet"/>
      <w:lvlText w:val=""/>
      <w:lvlJc w:val="left"/>
      <w:pPr>
        <w:ind w:left="3954" w:hanging="360"/>
      </w:pPr>
      <w:rPr>
        <w:rFonts w:ascii="Wingdings" w:hAnsi="Wingdings" w:hint="default"/>
      </w:rPr>
    </w:lvl>
    <w:lvl w:ilvl="6" w:tplc="04070001" w:tentative="1">
      <w:start w:val="1"/>
      <w:numFmt w:val="bullet"/>
      <w:lvlText w:val=""/>
      <w:lvlJc w:val="left"/>
      <w:pPr>
        <w:ind w:left="4674" w:hanging="360"/>
      </w:pPr>
      <w:rPr>
        <w:rFonts w:ascii="Symbol" w:hAnsi="Symbol" w:hint="default"/>
      </w:rPr>
    </w:lvl>
    <w:lvl w:ilvl="7" w:tplc="04070003" w:tentative="1">
      <w:start w:val="1"/>
      <w:numFmt w:val="bullet"/>
      <w:lvlText w:val="o"/>
      <w:lvlJc w:val="left"/>
      <w:pPr>
        <w:ind w:left="5394" w:hanging="360"/>
      </w:pPr>
      <w:rPr>
        <w:rFonts w:ascii="Courier New" w:hAnsi="Courier New" w:cs="Courier New" w:hint="default"/>
      </w:rPr>
    </w:lvl>
    <w:lvl w:ilvl="8" w:tplc="04070005" w:tentative="1">
      <w:start w:val="1"/>
      <w:numFmt w:val="bullet"/>
      <w:lvlText w:val=""/>
      <w:lvlJc w:val="left"/>
      <w:pPr>
        <w:ind w:left="6114" w:hanging="360"/>
      </w:pPr>
      <w:rPr>
        <w:rFonts w:ascii="Wingdings" w:hAnsi="Wingdings" w:hint="default"/>
      </w:rPr>
    </w:lvl>
  </w:abstractNum>
  <w:abstractNum w:abstractNumId="35">
    <w:nsid w:val="6BA275FD"/>
    <w:multiLevelType w:val="hybridMultilevel"/>
    <w:tmpl w:val="6C4652D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nsid w:val="6CD57BE0"/>
    <w:multiLevelType w:val="hybridMultilevel"/>
    <w:tmpl w:val="1D243380"/>
    <w:lvl w:ilvl="0" w:tplc="104C9AB2">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nsid w:val="759110F8"/>
    <w:multiLevelType w:val="hybridMultilevel"/>
    <w:tmpl w:val="78943FEC"/>
    <w:lvl w:ilvl="0" w:tplc="94340C7E">
      <w:start w:val="1"/>
      <w:numFmt w:val="bullet"/>
      <w:lvlText w:val="•"/>
      <w:lvlJc w:val="left"/>
      <w:pPr>
        <w:tabs>
          <w:tab w:val="num" w:pos="720"/>
        </w:tabs>
        <w:ind w:left="720" w:hanging="360"/>
      </w:pPr>
      <w:rPr>
        <w:rFonts w:ascii="Arial" w:hAnsi="Arial" w:hint="default"/>
      </w:rPr>
    </w:lvl>
    <w:lvl w:ilvl="1" w:tplc="8622375E" w:tentative="1">
      <w:start w:val="1"/>
      <w:numFmt w:val="bullet"/>
      <w:lvlText w:val="•"/>
      <w:lvlJc w:val="left"/>
      <w:pPr>
        <w:tabs>
          <w:tab w:val="num" w:pos="1440"/>
        </w:tabs>
        <w:ind w:left="1440" w:hanging="360"/>
      </w:pPr>
      <w:rPr>
        <w:rFonts w:ascii="Arial" w:hAnsi="Arial" w:hint="default"/>
      </w:rPr>
    </w:lvl>
    <w:lvl w:ilvl="2" w:tplc="7812ECB8" w:tentative="1">
      <w:start w:val="1"/>
      <w:numFmt w:val="bullet"/>
      <w:lvlText w:val="•"/>
      <w:lvlJc w:val="left"/>
      <w:pPr>
        <w:tabs>
          <w:tab w:val="num" w:pos="2160"/>
        </w:tabs>
        <w:ind w:left="2160" w:hanging="360"/>
      </w:pPr>
      <w:rPr>
        <w:rFonts w:ascii="Arial" w:hAnsi="Arial" w:hint="default"/>
      </w:rPr>
    </w:lvl>
    <w:lvl w:ilvl="3" w:tplc="DFFC714E" w:tentative="1">
      <w:start w:val="1"/>
      <w:numFmt w:val="bullet"/>
      <w:lvlText w:val="•"/>
      <w:lvlJc w:val="left"/>
      <w:pPr>
        <w:tabs>
          <w:tab w:val="num" w:pos="2880"/>
        </w:tabs>
        <w:ind w:left="2880" w:hanging="360"/>
      </w:pPr>
      <w:rPr>
        <w:rFonts w:ascii="Arial" w:hAnsi="Arial" w:hint="default"/>
      </w:rPr>
    </w:lvl>
    <w:lvl w:ilvl="4" w:tplc="172655E8" w:tentative="1">
      <w:start w:val="1"/>
      <w:numFmt w:val="bullet"/>
      <w:lvlText w:val="•"/>
      <w:lvlJc w:val="left"/>
      <w:pPr>
        <w:tabs>
          <w:tab w:val="num" w:pos="3600"/>
        </w:tabs>
        <w:ind w:left="3600" w:hanging="360"/>
      </w:pPr>
      <w:rPr>
        <w:rFonts w:ascii="Arial" w:hAnsi="Arial" w:hint="default"/>
      </w:rPr>
    </w:lvl>
    <w:lvl w:ilvl="5" w:tplc="346EEB86" w:tentative="1">
      <w:start w:val="1"/>
      <w:numFmt w:val="bullet"/>
      <w:lvlText w:val="•"/>
      <w:lvlJc w:val="left"/>
      <w:pPr>
        <w:tabs>
          <w:tab w:val="num" w:pos="4320"/>
        </w:tabs>
        <w:ind w:left="4320" w:hanging="360"/>
      </w:pPr>
      <w:rPr>
        <w:rFonts w:ascii="Arial" w:hAnsi="Arial" w:hint="default"/>
      </w:rPr>
    </w:lvl>
    <w:lvl w:ilvl="6" w:tplc="FA005662" w:tentative="1">
      <w:start w:val="1"/>
      <w:numFmt w:val="bullet"/>
      <w:lvlText w:val="•"/>
      <w:lvlJc w:val="left"/>
      <w:pPr>
        <w:tabs>
          <w:tab w:val="num" w:pos="5040"/>
        </w:tabs>
        <w:ind w:left="5040" w:hanging="360"/>
      </w:pPr>
      <w:rPr>
        <w:rFonts w:ascii="Arial" w:hAnsi="Arial" w:hint="default"/>
      </w:rPr>
    </w:lvl>
    <w:lvl w:ilvl="7" w:tplc="89E6D988" w:tentative="1">
      <w:start w:val="1"/>
      <w:numFmt w:val="bullet"/>
      <w:lvlText w:val="•"/>
      <w:lvlJc w:val="left"/>
      <w:pPr>
        <w:tabs>
          <w:tab w:val="num" w:pos="5760"/>
        </w:tabs>
        <w:ind w:left="5760" w:hanging="360"/>
      </w:pPr>
      <w:rPr>
        <w:rFonts w:ascii="Arial" w:hAnsi="Arial" w:hint="default"/>
      </w:rPr>
    </w:lvl>
    <w:lvl w:ilvl="8" w:tplc="E3B42514" w:tentative="1">
      <w:start w:val="1"/>
      <w:numFmt w:val="bullet"/>
      <w:lvlText w:val="•"/>
      <w:lvlJc w:val="left"/>
      <w:pPr>
        <w:tabs>
          <w:tab w:val="num" w:pos="6480"/>
        </w:tabs>
        <w:ind w:left="6480" w:hanging="360"/>
      </w:pPr>
      <w:rPr>
        <w:rFonts w:ascii="Arial" w:hAnsi="Arial" w:hint="default"/>
      </w:rPr>
    </w:lvl>
  </w:abstractNum>
  <w:abstractNum w:abstractNumId="38">
    <w:nsid w:val="7BDC76B9"/>
    <w:multiLevelType w:val="hybridMultilevel"/>
    <w:tmpl w:val="C75A6172"/>
    <w:lvl w:ilvl="0" w:tplc="104C9AB2">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nsid w:val="7F1C30D9"/>
    <w:multiLevelType w:val="hybridMultilevel"/>
    <w:tmpl w:val="487083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7"/>
  </w:num>
  <w:num w:numId="2">
    <w:abstractNumId w:val="22"/>
  </w:num>
  <w:num w:numId="3">
    <w:abstractNumId w:val="28"/>
  </w:num>
  <w:num w:numId="4">
    <w:abstractNumId w:val="6"/>
  </w:num>
  <w:num w:numId="5">
    <w:abstractNumId w:val="25"/>
  </w:num>
  <w:num w:numId="6">
    <w:abstractNumId w:val="31"/>
  </w:num>
  <w:num w:numId="7">
    <w:abstractNumId w:val="11"/>
  </w:num>
  <w:num w:numId="8">
    <w:abstractNumId w:val="14"/>
  </w:num>
  <w:num w:numId="9">
    <w:abstractNumId w:val="38"/>
  </w:num>
  <w:num w:numId="10">
    <w:abstractNumId w:val="15"/>
  </w:num>
  <w:num w:numId="11">
    <w:abstractNumId w:val="36"/>
  </w:num>
  <w:num w:numId="12">
    <w:abstractNumId w:val="29"/>
  </w:num>
  <w:num w:numId="13">
    <w:abstractNumId w:val="10"/>
  </w:num>
  <w:num w:numId="14">
    <w:abstractNumId w:val="16"/>
  </w:num>
  <w:num w:numId="15">
    <w:abstractNumId w:val="23"/>
  </w:num>
  <w:num w:numId="16">
    <w:abstractNumId w:val="3"/>
  </w:num>
  <w:num w:numId="17">
    <w:abstractNumId w:val="30"/>
  </w:num>
  <w:num w:numId="18">
    <w:abstractNumId w:val="21"/>
  </w:num>
  <w:num w:numId="19">
    <w:abstractNumId w:val="12"/>
  </w:num>
  <w:num w:numId="20">
    <w:abstractNumId w:val="26"/>
  </w:num>
  <w:num w:numId="21">
    <w:abstractNumId w:val="37"/>
  </w:num>
  <w:num w:numId="22">
    <w:abstractNumId w:val="32"/>
  </w:num>
  <w:num w:numId="23">
    <w:abstractNumId w:val="4"/>
  </w:num>
  <w:num w:numId="24">
    <w:abstractNumId w:val="2"/>
  </w:num>
  <w:num w:numId="25">
    <w:abstractNumId w:val="35"/>
  </w:num>
  <w:num w:numId="26">
    <w:abstractNumId w:val="5"/>
  </w:num>
  <w:num w:numId="27">
    <w:abstractNumId w:val="33"/>
  </w:num>
  <w:num w:numId="28">
    <w:abstractNumId w:val="9"/>
  </w:num>
  <w:num w:numId="29">
    <w:abstractNumId w:val="0"/>
  </w:num>
  <w:num w:numId="30">
    <w:abstractNumId w:val="1"/>
  </w:num>
  <w:num w:numId="31">
    <w:abstractNumId w:val="18"/>
  </w:num>
  <w:num w:numId="32">
    <w:abstractNumId w:val="20"/>
  </w:num>
  <w:num w:numId="33">
    <w:abstractNumId w:val="24"/>
  </w:num>
  <w:num w:numId="34">
    <w:abstractNumId w:val="34"/>
  </w:num>
  <w:num w:numId="35">
    <w:abstractNumId w:val="39"/>
  </w:num>
  <w:num w:numId="36">
    <w:abstractNumId w:val="7"/>
  </w:num>
  <w:num w:numId="37">
    <w:abstractNumId w:val="19"/>
  </w:num>
  <w:num w:numId="38">
    <w:abstractNumId w:val="8"/>
  </w:num>
  <w:num w:numId="39">
    <w:abstractNumId w:val="13"/>
  </w:num>
  <w:num w:numId="4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52A8"/>
    <w:rsid w:val="00022C2B"/>
    <w:rsid w:val="00052EC7"/>
    <w:rsid w:val="00070E8B"/>
    <w:rsid w:val="00086749"/>
    <w:rsid w:val="00100764"/>
    <w:rsid w:val="00104760"/>
    <w:rsid w:val="0013721A"/>
    <w:rsid w:val="00165569"/>
    <w:rsid w:val="00175795"/>
    <w:rsid w:val="001C738C"/>
    <w:rsid w:val="001D47CE"/>
    <w:rsid w:val="001F2D98"/>
    <w:rsid w:val="00200543"/>
    <w:rsid w:val="00201FBD"/>
    <w:rsid w:val="002052A8"/>
    <w:rsid w:val="002107D1"/>
    <w:rsid w:val="0022320E"/>
    <w:rsid w:val="0024015A"/>
    <w:rsid w:val="00251A46"/>
    <w:rsid w:val="00297A52"/>
    <w:rsid w:val="002D725E"/>
    <w:rsid w:val="002F002B"/>
    <w:rsid w:val="00304EC5"/>
    <w:rsid w:val="003069C3"/>
    <w:rsid w:val="00313196"/>
    <w:rsid w:val="00317FBC"/>
    <w:rsid w:val="003A06B8"/>
    <w:rsid w:val="003B78EA"/>
    <w:rsid w:val="003D1FB2"/>
    <w:rsid w:val="003E13EF"/>
    <w:rsid w:val="003E7148"/>
    <w:rsid w:val="003E794A"/>
    <w:rsid w:val="004102E3"/>
    <w:rsid w:val="004241E9"/>
    <w:rsid w:val="00452FFE"/>
    <w:rsid w:val="004656C3"/>
    <w:rsid w:val="00470FB9"/>
    <w:rsid w:val="004A34D9"/>
    <w:rsid w:val="004B2731"/>
    <w:rsid w:val="004E0DB9"/>
    <w:rsid w:val="004E1262"/>
    <w:rsid w:val="004F5D1E"/>
    <w:rsid w:val="005046D4"/>
    <w:rsid w:val="005046FC"/>
    <w:rsid w:val="005054F0"/>
    <w:rsid w:val="00510E42"/>
    <w:rsid w:val="005152EC"/>
    <w:rsid w:val="00515CE5"/>
    <w:rsid w:val="00521E89"/>
    <w:rsid w:val="00532374"/>
    <w:rsid w:val="00557090"/>
    <w:rsid w:val="005600BE"/>
    <w:rsid w:val="00602DD7"/>
    <w:rsid w:val="00614E98"/>
    <w:rsid w:val="006272C2"/>
    <w:rsid w:val="00635EB1"/>
    <w:rsid w:val="00644C91"/>
    <w:rsid w:val="00655E85"/>
    <w:rsid w:val="0065666A"/>
    <w:rsid w:val="00681E58"/>
    <w:rsid w:val="00693040"/>
    <w:rsid w:val="006D49F2"/>
    <w:rsid w:val="006E1373"/>
    <w:rsid w:val="006E399A"/>
    <w:rsid w:val="006E4081"/>
    <w:rsid w:val="006F267C"/>
    <w:rsid w:val="006F27DB"/>
    <w:rsid w:val="00701E0D"/>
    <w:rsid w:val="00732AA3"/>
    <w:rsid w:val="00733125"/>
    <w:rsid w:val="007545B0"/>
    <w:rsid w:val="00774071"/>
    <w:rsid w:val="007746F7"/>
    <w:rsid w:val="007B5592"/>
    <w:rsid w:val="007C32B9"/>
    <w:rsid w:val="007C57F0"/>
    <w:rsid w:val="00851FC6"/>
    <w:rsid w:val="0086686D"/>
    <w:rsid w:val="0086717D"/>
    <w:rsid w:val="00872C72"/>
    <w:rsid w:val="008A6081"/>
    <w:rsid w:val="008E03EE"/>
    <w:rsid w:val="00932616"/>
    <w:rsid w:val="00977C60"/>
    <w:rsid w:val="00992475"/>
    <w:rsid w:val="009966DA"/>
    <w:rsid w:val="009A7D2D"/>
    <w:rsid w:val="009B0251"/>
    <w:rsid w:val="009B5D8E"/>
    <w:rsid w:val="009C384B"/>
    <w:rsid w:val="009C60C3"/>
    <w:rsid w:val="009E6301"/>
    <w:rsid w:val="00A074A3"/>
    <w:rsid w:val="00A113BC"/>
    <w:rsid w:val="00A11ED0"/>
    <w:rsid w:val="00A12E7E"/>
    <w:rsid w:val="00A248B4"/>
    <w:rsid w:val="00A7631E"/>
    <w:rsid w:val="00AB4A18"/>
    <w:rsid w:val="00AC0A64"/>
    <w:rsid w:val="00AD0CBD"/>
    <w:rsid w:val="00AD7D05"/>
    <w:rsid w:val="00B43DC5"/>
    <w:rsid w:val="00B7726B"/>
    <w:rsid w:val="00B949EF"/>
    <w:rsid w:val="00BC3833"/>
    <w:rsid w:val="00BC47AA"/>
    <w:rsid w:val="00BC52E1"/>
    <w:rsid w:val="00BE1C0C"/>
    <w:rsid w:val="00C015AD"/>
    <w:rsid w:val="00C207DF"/>
    <w:rsid w:val="00C23621"/>
    <w:rsid w:val="00C33EBB"/>
    <w:rsid w:val="00C96D10"/>
    <w:rsid w:val="00CD4D97"/>
    <w:rsid w:val="00D1099F"/>
    <w:rsid w:val="00D412C7"/>
    <w:rsid w:val="00D719BF"/>
    <w:rsid w:val="00D835CE"/>
    <w:rsid w:val="00D90E24"/>
    <w:rsid w:val="00DB28A3"/>
    <w:rsid w:val="00DB5316"/>
    <w:rsid w:val="00DD216F"/>
    <w:rsid w:val="00E05CD3"/>
    <w:rsid w:val="00E51E85"/>
    <w:rsid w:val="00E525A2"/>
    <w:rsid w:val="00E61EF5"/>
    <w:rsid w:val="00E8793D"/>
    <w:rsid w:val="00EE44E9"/>
    <w:rsid w:val="00F061C9"/>
    <w:rsid w:val="00F7010B"/>
    <w:rsid w:val="00F86DE1"/>
    <w:rsid w:val="00FB185A"/>
    <w:rsid w:val="00FB4303"/>
    <w:rsid w:val="00FD1C19"/>
    <w:rsid w:val="00FE26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A12E7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A12E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602DD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104760"/>
    <w:pPr>
      <w:ind w:left="720"/>
      <w:contextualSpacing/>
    </w:pPr>
  </w:style>
  <w:style w:type="character" w:customStyle="1" w:styleId="berschrift1Zchn">
    <w:name w:val="Überschrift 1 Zchn"/>
    <w:basedOn w:val="Absatz-Standardschriftart"/>
    <w:link w:val="berschrift1"/>
    <w:uiPriority w:val="9"/>
    <w:rsid w:val="00A12E7E"/>
    <w:rPr>
      <w:rFonts w:asciiTheme="majorHAnsi" w:eastAsiaTheme="majorEastAsia" w:hAnsiTheme="majorHAnsi" w:cstheme="majorBidi"/>
      <w:color w:val="2E74B5" w:themeColor="accent1" w:themeShade="BF"/>
      <w:sz w:val="32"/>
      <w:szCs w:val="32"/>
    </w:rPr>
  </w:style>
  <w:style w:type="character" w:customStyle="1" w:styleId="berschrift2Zchn">
    <w:name w:val="Überschrift 2 Zchn"/>
    <w:basedOn w:val="Absatz-Standardschriftart"/>
    <w:link w:val="berschrift2"/>
    <w:uiPriority w:val="9"/>
    <w:rsid w:val="00A12E7E"/>
    <w:rPr>
      <w:rFonts w:asciiTheme="majorHAnsi" w:eastAsiaTheme="majorEastAsia" w:hAnsiTheme="majorHAnsi" w:cstheme="majorBidi"/>
      <w:color w:val="2E74B5" w:themeColor="accent1" w:themeShade="BF"/>
      <w:sz w:val="26"/>
      <w:szCs w:val="26"/>
    </w:rPr>
  </w:style>
  <w:style w:type="character" w:styleId="Hyperlink">
    <w:name w:val="Hyperlink"/>
    <w:basedOn w:val="Absatz-Standardschriftart"/>
    <w:uiPriority w:val="99"/>
    <w:unhideWhenUsed/>
    <w:rsid w:val="00BE1C0C"/>
    <w:rPr>
      <w:color w:val="0563C1" w:themeColor="hyperlink"/>
      <w:u w:val="single"/>
    </w:rPr>
  </w:style>
  <w:style w:type="character" w:customStyle="1" w:styleId="berschrift3Zchn">
    <w:name w:val="Überschrift 3 Zchn"/>
    <w:basedOn w:val="Absatz-Standardschriftart"/>
    <w:link w:val="berschrift3"/>
    <w:uiPriority w:val="9"/>
    <w:rsid w:val="00602DD7"/>
    <w:rPr>
      <w:rFonts w:asciiTheme="majorHAnsi" w:eastAsiaTheme="majorEastAsia" w:hAnsiTheme="majorHAnsi" w:cstheme="majorBidi"/>
      <w:color w:val="1F4D78" w:themeColor="accent1" w:themeShade="7F"/>
      <w:sz w:val="24"/>
      <w:szCs w:val="24"/>
    </w:rPr>
  </w:style>
  <w:style w:type="paragraph" w:styleId="Titel">
    <w:name w:val="Title"/>
    <w:basedOn w:val="Standard"/>
    <w:next w:val="Standard"/>
    <w:link w:val="TitelZchn"/>
    <w:uiPriority w:val="10"/>
    <w:qFormat/>
    <w:rsid w:val="0069304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693040"/>
    <w:rPr>
      <w:rFonts w:asciiTheme="majorHAnsi" w:eastAsiaTheme="majorEastAsia" w:hAnsiTheme="majorHAnsi" w:cstheme="majorBidi"/>
      <w:spacing w:val="-10"/>
      <w:kern w:val="28"/>
      <w:sz w:val="56"/>
      <w:szCs w:val="56"/>
    </w:rPr>
  </w:style>
  <w:style w:type="table" w:styleId="Tabellenraster">
    <w:name w:val="Table Grid"/>
    <w:basedOn w:val="NormaleTabelle"/>
    <w:uiPriority w:val="39"/>
    <w:rsid w:val="003E79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basedOn w:val="Absatz-Standardschriftart"/>
    <w:rsid w:val="006E399A"/>
  </w:style>
  <w:style w:type="paragraph" w:styleId="Beschriftung">
    <w:name w:val="caption"/>
    <w:basedOn w:val="Standard"/>
    <w:next w:val="Standard"/>
    <w:uiPriority w:val="35"/>
    <w:unhideWhenUsed/>
    <w:qFormat/>
    <w:rsid w:val="005600BE"/>
    <w:pPr>
      <w:spacing w:after="200" w:line="240" w:lineRule="auto"/>
    </w:pPr>
    <w:rPr>
      <w:i/>
      <w:iCs/>
      <w:color w:val="44546A" w:themeColor="text2"/>
      <w:sz w:val="18"/>
      <w:szCs w:val="18"/>
    </w:rPr>
  </w:style>
  <w:style w:type="paragraph" w:styleId="Kopfzeile">
    <w:name w:val="header"/>
    <w:basedOn w:val="Standard"/>
    <w:link w:val="KopfzeileZchn"/>
    <w:uiPriority w:val="99"/>
    <w:unhideWhenUsed/>
    <w:rsid w:val="0008674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86749"/>
  </w:style>
  <w:style w:type="paragraph" w:styleId="Fuzeile">
    <w:name w:val="footer"/>
    <w:basedOn w:val="Standard"/>
    <w:link w:val="FuzeileZchn"/>
    <w:uiPriority w:val="99"/>
    <w:unhideWhenUsed/>
    <w:rsid w:val="0008674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86749"/>
  </w:style>
  <w:style w:type="paragraph" w:customStyle="1" w:styleId="01ReportTitle">
    <w:name w:val="01_Report Title"/>
    <w:rsid w:val="008E03EE"/>
    <w:pPr>
      <w:suppressAutoHyphens/>
      <w:spacing w:after="0" w:line="600" w:lineRule="exact"/>
    </w:pPr>
    <w:rPr>
      <w:rFonts w:ascii="Arial" w:eastAsia="Times" w:hAnsi="Arial" w:cs="Arial"/>
      <w:kern w:val="1"/>
      <w:sz w:val="52"/>
      <w:szCs w:val="20"/>
      <w:lang w:val="en-GB" w:eastAsia="zh-CN"/>
    </w:rPr>
  </w:style>
  <w:style w:type="paragraph" w:styleId="Sprechblasentext">
    <w:name w:val="Balloon Text"/>
    <w:basedOn w:val="Standard"/>
    <w:link w:val="SprechblasentextZchn"/>
    <w:uiPriority w:val="99"/>
    <w:semiHidden/>
    <w:unhideWhenUsed/>
    <w:rsid w:val="005152E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152EC"/>
    <w:rPr>
      <w:rFonts w:ascii="Tahoma" w:hAnsi="Tahoma" w:cs="Tahoma"/>
      <w:sz w:val="16"/>
      <w:szCs w:val="16"/>
    </w:rPr>
  </w:style>
  <w:style w:type="paragraph" w:styleId="NurText">
    <w:name w:val="Plain Text"/>
    <w:basedOn w:val="Standard"/>
    <w:link w:val="NurTextZchn"/>
    <w:uiPriority w:val="99"/>
    <w:unhideWhenUsed/>
    <w:rsid w:val="0024015A"/>
    <w:pPr>
      <w:spacing w:after="0" w:line="240" w:lineRule="auto"/>
    </w:pPr>
    <w:rPr>
      <w:rFonts w:ascii="Calibri" w:hAnsi="Calibri"/>
      <w:szCs w:val="21"/>
    </w:rPr>
  </w:style>
  <w:style w:type="character" w:customStyle="1" w:styleId="NurTextZchn">
    <w:name w:val="Nur Text Zchn"/>
    <w:basedOn w:val="Absatz-Standardschriftart"/>
    <w:link w:val="NurText"/>
    <w:uiPriority w:val="99"/>
    <w:rsid w:val="0024015A"/>
    <w:rPr>
      <w:rFonts w:ascii="Calibri" w:hAnsi="Calibri"/>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A12E7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A12E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602DD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104760"/>
    <w:pPr>
      <w:ind w:left="720"/>
      <w:contextualSpacing/>
    </w:pPr>
  </w:style>
  <w:style w:type="character" w:customStyle="1" w:styleId="berschrift1Zchn">
    <w:name w:val="Überschrift 1 Zchn"/>
    <w:basedOn w:val="Absatz-Standardschriftart"/>
    <w:link w:val="berschrift1"/>
    <w:uiPriority w:val="9"/>
    <w:rsid w:val="00A12E7E"/>
    <w:rPr>
      <w:rFonts w:asciiTheme="majorHAnsi" w:eastAsiaTheme="majorEastAsia" w:hAnsiTheme="majorHAnsi" w:cstheme="majorBidi"/>
      <w:color w:val="2E74B5" w:themeColor="accent1" w:themeShade="BF"/>
      <w:sz w:val="32"/>
      <w:szCs w:val="32"/>
    </w:rPr>
  </w:style>
  <w:style w:type="character" w:customStyle="1" w:styleId="berschrift2Zchn">
    <w:name w:val="Überschrift 2 Zchn"/>
    <w:basedOn w:val="Absatz-Standardschriftart"/>
    <w:link w:val="berschrift2"/>
    <w:uiPriority w:val="9"/>
    <w:rsid w:val="00A12E7E"/>
    <w:rPr>
      <w:rFonts w:asciiTheme="majorHAnsi" w:eastAsiaTheme="majorEastAsia" w:hAnsiTheme="majorHAnsi" w:cstheme="majorBidi"/>
      <w:color w:val="2E74B5" w:themeColor="accent1" w:themeShade="BF"/>
      <w:sz w:val="26"/>
      <w:szCs w:val="26"/>
    </w:rPr>
  </w:style>
  <w:style w:type="character" w:styleId="Hyperlink">
    <w:name w:val="Hyperlink"/>
    <w:basedOn w:val="Absatz-Standardschriftart"/>
    <w:uiPriority w:val="99"/>
    <w:unhideWhenUsed/>
    <w:rsid w:val="00BE1C0C"/>
    <w:rPr>
      <w:color w:val="0563C1" w:themeColor="hyperlink"/>
      <w:u w:val="single"/>
    </w:rPr>
  </w:style>
  <w:style w:type="character" w:customStyle="1" w:styleId="berschrift3Zchn">
    <w:name w:val="Überschrift 3 Zchn"/>
    <w:basedOn w:val="Absatz-Standardschriftart"/>
    <w:link w:val="berschrift3"/>
    <w:uiPriority w:val="9"/>
    <w:rsid w:val="00602DD7"/>
    <w:rPr>
      <w:rFonts w:asciiTheme="majorHAnsi" w:eastAsiaTheme="majorEastAsia" w:hAnsiTheme="majorHAnsi" w:cstheme="majorBidi"/>
      <w:color w:val="1F4D78" w:themeColor="accent1" w:themeShade="7F"/>
      <w:sz w:val="24"/>
      <w:szCs w:val="24"/>
    </w:rPr>
  </w:style>
  <w:style w:type="paragraph" w:styleId="Titel">
    <w:name w:val="Title"/>
    <w:basedOn w:val="Standard"/>
    <w:next w:val="Standard"/>
    <w:link w:val="TitelZchn"/>
    <w:uiPriority w:val="10"/>
    <w:qFormat/>
    <w:rsid w:val="0069304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693040"/>
    <w:rPr>
      <w:rFonts w:asciiTheme="majorHAnsi" w:eastAsiaTheme="majorEastAsia" w:hAnsiTheme="majorHAnsi" w:cstheme="majorBidi"/>
      <w:spacing w:val="-10"/>
      <w:kern w:val="28"/>
      <w:sz w:val="56"/>
      <w:szCs w:val="56"/>
    </w:rPr>
  </w:style>
  <w:style w:type="table" w:styleId="Tabellenraster">
    <w:name w:val="Table Grid"/>
    <w:basedOn w:val="NormaleTabelle"/>
    <w:uiPriority w:val="39"/>
    <w:rsid w:val="003E79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basedOn w:val="Absatz-Standardschriftart"/>
    <w:rsid w:val="006E399A"/>
  </w:style>
  <w:style w:type="paragraph" w:styleId="Beschriftung">
    <w:name w:val="caption"/>
    <w:basedOn w:val="Standard"/>
    <w:next w:val="Standard"/>
    <w:uiPriority w:val="35"/>
    <w:unhideWhenUsed/>
    <w:qFormat/>
    <w:rsid w:val="005600BE"/>
    <w:pPr>
      <w:spacing w:after="200" w:line="240" w:lineRule="auto"/>
    </w:pPr>
    <w:rPr>
      <w:i/>
      <w:iCs/>
      <w:color w:val="44546A" w:themeColor="text2"/>
      <w:sz w:val="18"/>
      <w:szCs w:val="18"/>
    </w:rPr>
  </w:style>
  <w:style w:type="paragraph" w:styleId="Kopfzeile">
    <w:name w:val="header"/>
    <w:basedOn w:val="Standard"/>
    <w:link w:val="KopfzeileZchn"/>
    <w:uiPriority w:val="99"/>
    <w:unhideWhenUsed/>
    <w:rsid w:val="0008674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86749"/>
  </w:style>
  <w:style w:type="paragraph" w:styleId="Fuzeile">
    <w:name w:val="footer"/>
    <w:basedOn w:val="Standard"/>
    <w:link w:val="FuzeileZchn"/>
    <w:uiPriority w:val="99"/>
    <w:unhideWhenUsed/>
    <w:rsid w:val="0008674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86749"/>
  </w:style>
  <w:style w:type="paragraph" w:customStyle="1" w:styleId="01ReportTitle">
    <w:name w:val="01_Report Title"/>
    <w:rsid w:val="008E03EE"/>
    <w:pPr>
      <w:suppressAutoHyphens/>
      <w:spacing w:after="0" w:line="600" w:lineRule="exact"/>
    </w:pPr>
    <w:rPr>
      <w:rFonts w:ascii="Arial" w:eastAsia="Times" w:hAnsi="Arial" w:cs="Arial"/>
      <w:kern w:val="1"/>
      <w:sz w:val="52"/>
      <w:szCs w:val="20"/>
      <w:lang w:val="en-GB" w:eastAsia="zh-CN"/>
    </w:rPr>
  </w:style>
  <w:style w:type="paragraph" w:styleId="Sprechblasentext">
    <w:name w:val="Balloon Text"/>
    <w:basedOn w:val="Standard"/>
    <w:link w:val="SprechblasentextZchn"/>
    <w:uiPriority w:val="99"/>
    <w:semiHidden/>
    <w:unhideWhenUsed/>
    <w:rsid w:val="005152E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152EC"/>
    <w:rPr>
      <w:rFonts w:ascii="Tahoma" w:hAnsi="Tahoma" w:cs="Tahoma"/>
      <w:sz w:val="16"/>
      <w:szCs w:val="16"/>
    </w:rPr>
  </w:style>
  <w:style w:type="paragraph" w:styleId="NurText">
    <w:name w:val="Plain Text"/>
    <w:basedOn w:val="Standard"/>
    <w:link w:val="NurTextZchn"/>
    <w:uiPriority w:val="99"/>
    <w:unhideWhenUsed/>
    <w:rsid w:val="0024015A"/>
    <w:pPr>
      <w:spacing w:after="0" w:line="240" w:lineRule="auto"/>
    </w:pPr>
    <w:rPr>
      <w:rFonts w:ascii="Calibri" w:hAnsi="Calibri"/>
      <w:szCs w:val="21"/>
    </w:rPr>
  </w:style>
  <w:style w:type="character" w:customStyle="1" w:styleId="NurTextZchn">
    <w:name w:val="Nur Text Zchn"/>
    <w:basedOn w:val="Absatz-Standardschriftart"/>
    <w:link w:val="NurText"/>
    <w:uiPriority w:val="99"/>
    <w:rsid w:val="0024015A"/>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104197">
      <w:bodyDiv w:val="1"/>
      <w:marLeft w:val="0"/>
      <w:marRight w:val="0"/>
      <w:marTop w:val="0"/>
      <w:marBottom w:val="0"/>
      <w:divBdr>
        <w:top w:val="none" w:sz="0" w:space="0" w:color="auto"/>
        <w:left w:val="none" w:sz="0" w:space="0" w:color="auto"/>
        <w:bottom w:val="none" w:sz="0" w:space="0" w:color="auto"/>
        <w:right w:val="none" w:sz="0" w:space="0" w:color="auto"/>
      </w:divBdr>
      <w:divsChild>
        <w:div w:id="2059233211">
          <w:marLeft w:val="446"/>
          <w:marRight w:val="0"/>
          <w:marTop w:val="0"/>
          <w:marBottom w:val="0"/>
          <w:divBdr>
            <w:top w:val="none" w:sz="0" w:space="0" w:color="auto"/>
            <w:left w:val="none" w:sz="0" w:space="0" w:color="auto"/>
            <w:bottom w:val="none" w:sz="0" w:space="0" w:color="auto"/>
            <w:right w:val="none" w:sz="0" w:space="0" w:color="auto"/>
          </w:divBdr>
        </w:div>
        <w:div w:id="1546793014">
          <w:marLeft w:val="446"/>
          <w:marRight w:val="0"/>
          <w:marTop w:val="0"/>
          <w:marBottom w:val="0"/>
          <w:divBdr>
            <w:top w:val="none" w:sz="0" w:space="0" w:color="auto"/>
            <w:left w:val="none" w:sz="0" w:space="0" w:color="auto"/>
            <w:bottom w:val="none" w:sz="0" w:space="0" w:color="auto"/>
            <w:right w:val="none" w:sz="0" w:space="0" w:color="auto"/>
          </w:divBdr>
        </w:div>
        <w:div w:id="2028368570">
          <w:marLeft w:val="446"/>
          <w:marRight w:val="0"/>
          <w:marTop w:val="0"/>
          <w:marBottom w:val="0"/>
          <w:divBdr>
            <w:top w:val="none" w:sz="0" w:space="0" w:color="auto"/>
            <w:left w:val="none" w:sz="0" w:space="0" w:color="auto"/>
            <w:bottom w:val="none" w:sz="0" w:space="0" w:color="auto"/>
            <w:right w:val="none" w:sz="0" w:space="0" w:color="auto"/>
          </w:divBdr>
        </w:div>
      </w:divsChild>
    </w:div>
    <w:div w:id="462305964">
      <w:bodyDiv w:val="1"/>
      <w:marLeft w:val="0"/>
      <w:marRight w:val="0"/>
      <w:marTop w:val="0"/>
      <w:marBottom w:val="0"/>
      <w:divBdr>
        <w:top w:val="none" w:sz="0" w:space="0" w:color="auto"/>
        <w:left w:val="none" w:sz="0" w:space="0" w:color="auto"/>
        <w:bottom w:val="none" w:sz="0" w:space="0" w:color="auto"/>
        <w:right w:val="none" w:sz="0" w:space="0" w:color="auto"/>
      </w:divBdr>
      <w:divsChild>
        <w:div w:id="1746295297">
          <w:marLeft w:val="0"/>
          <w:marRight w:val="0"/>
          <w:marTop w:val="0"/>
          <w:marBottom w:val="0"/>
          <w:divBdr>
            <w:top w:val="none" w:sz="0" w:space="0" w:color="auto"/>
            <w:left w:val="none" w:sz="0" w:space="0" w:color="auto"/>
            <w:bottom w:val="none" w:sz="0" w:space="0" w:color="auto"/>
            <w:right w:val="none" w:sz="0" w:space="0" w:color="auto"/>
          </w:divBdr>
        </w:div>
        <w:div w:id="1846942374">
          <w:marLeft w:val="0"/>
          <w:marRight w:val="0"/>
          <w:marTop w:val="0"/>
          <w:marBottom w:val="0"/>
          <w:divBdr>
            <w:top w:val="none" w:sz="0" w:space="0" w:color="auto"/>
            <w:left w:val="none" w:sz="0" w:space="0" w:color="auto"/>
            <w:bottom w:val="none" w:sz="0" w:space="0" w:color="auto"/>
            <w:right w:val="none" w:sz="0" w:space="0" w:color="auto"/>
          </w:divBdr>
        </w:div>
        <w:div w:id="1817793336">
          <w:marLeft w:val="0"/>
          <w:marRight w:val="0"/>
          <w:marTop w:val="0"/>
          <w:marBottom w:val="0"/>
          <w:divBdr>
            <w:top w:val="none" w:sz="0" w:space="0" w:color="auto"/>
            <w:left w:val="none" w:sz="0" w:space="0" w:color="auto"/>
            <w:bottom w:val="none" w:sz="0" w:space="0" w:color="auto"/>
            <w:right w:val="none" w:sz="0" w:space="0" w:color="auto"/>
          </w:divBdr>
        </w:div>
      </w:divsChild>
    </w:div>
    <w:div w:id="470831973">
      <w:bodyDiv w:val="1"/>
      <w:marLeft w:val="0"/>
      <w:marRight w:val="0"/>
      <w:marTop w:val="0"/>
      <w:marBottom w:val="0"/>
      <w:divBdr>
        <w:top w:val="none" w:sz="0" w:space="0" w:color="auto"/>
        <w:left w:val="none" w:sz="0" w:space="0" w:color="auto"/>
        <w:bottom w:val="none" w:sz="0" w:space="0" w:color="auto"/>
        <w:right w:val="none" w:sz="0" w:space="0" w:color="auto"/>
      </w:divBdr>
    </w:div>
    <w:div w:id="853687255">
      <w:bodyDiv w:val="1"/>
      <w:marLeft w:val="0"/>
      <w:marRight w:val="0"/>
      <w:marTop w:val="0"/>
      <w:marBottom w:val="0"/>
      <w:divBdr>
        <w:top w:val="none" w:sz="0" w:space="0" w:color="auto"/>
        <w:left w:val="none" w:sz="0" w:space="0" w:color="auto"/>
        <w:bottom w:val="none" w:sz="0" w:space="0" w:color="auto"/>
        <w:right w:val="none" w:sz="0" w:space="0" w:color="auto"/>
      </w:divBdr>
      <w:divsChild>
        <w:div w:id="1132017959">
          <w:marLeft w:val="446"/>
          <w:marRight w:val="0"/>
          <w:marTop w:val="0"/>
          <w:marBottom w:val="0"/>
          <w:divBdr>
            <w:top w:val="none" w:sz="0" w:space="0" w:color="auto"/>
            <w:left w:val="none" w:sz="0" w:space="0" w:color="auto"/>
            <w:bottom w:val="none" w:sz="0" w:space="0" w:color="auto"/>
            <w:right w:val="none" w:sz="0" w:space="0" w:color="auto"/>
          </w:divBdr>
        </w:div>
      </w:divsChild>
    </w:div>
    <w:div w:id="920530175">
      <w:bodyDiv w:val="1"/>
      <w:marLeft w:val="0"/>
      <w:marRight w:val="0"/>
      <w:marTop w:val="0"/>
      <w:marBottom w:val="0"/>
      <w:divBdr>
        <w:top w:val="none" w:sz="0" w:space="0" w:color="auto"/>
        <w:left w:val="none" w:sz="0" w:space="0" w:color="auto"/>
        <w:bottom w:val="none" w:sz="0" w:space="0" w:color="auto"/>
        <w:right w:val="none" w:sz="0" w:space="0" w:color="auto"/>
      </w:divBdr>
      <w:divsChild>
        <w:div w:id="2025672100">
          <w:marLeft w:val="0"/>
          <w:marRight w:val="0"/>
          <w:marTop w:val="0"/>
          <w:marBottom w:val="0"/>
          <w:divBdr>
            <w:top w:val="none" w:sz="0" w:space="0" w:color="auto"/>
            <w:left w:val="none" w:sz="0" w:space="0" w:color="auto"/>
            <w:bottom w:val="none" w:sz="0" w:space="0" w:color="auto"/>
            <w:right w:val="none" w:sz="0" w:space="0" w:color="auto"/>
          </w:divBdr>
        </w:div>
        <w:div w:id="667635377">
          <w:marLeft w:val="0"/>
          <w:marRight w:val="0"/>
          <w:marTop w:val="0"/>
          <w:marBottom w:val="0"/>
          <w:divBdr>
            <w:top w:val="none" w:sz="0" w:space="0" w:color="auto"/>
            <w:left w:val="none" w:sz="0" w:space="0" w:color="auto"/>
            <w:bottom w:val="none" w:sz="0" w:space="0" w:color="auto"/>
            <w:right w:val="none" w:sz="0" w:space="0" w:color="auto"/>
          </w:divBdr>
        </w:div>
        <w:div w:id="61493769">
          <w:marLeft w:val="0"/>
          <w:marRight w:val="0"/>
          <w:marTop w:val="0"/>
          <w:marBottom w:val="0"/>
          <w:divBdr>
            <w:top w:val="none" w:sz="0" w:space="0" w:color="auto"/>
            <w:left w:val="none" w:sz="0" w:space="0" w:color="auto"/>
            <w:bottom w:val="none" w:sz="0" w:space="0" w:color="auto"/>
            <w:right w:val="none" w:sz="0" w:space="0" w:color="auto"/>
          </w:divBdr>
        </w:div>
      </w:divsChild>
    </w:div>
    <w:div w:id="933705631">
      <w:bodyDiv w:val="1"/>
      <w:marLeft w:val="0"/>
      <w:marRight w:val="0"/>
      <w:marTop w:val="0"/>
      <w:marBottom w:val="0"/>
      <w:divBdr>
        <w:top w:val="none" w:sz="0" w:space="0" w:color="auto"/>
        <w:left w:val="none" w:sz="0" w:space="0" w:color="auto"/>
        <w:bottom w:val="none" w:sz="0" w:space="0" w:color="auto"/>
        <w:right w:val="none" w:sz="0" w:space="0" w:color="auto"/>
      </w:divBdr>
      <w:divsChild>
        <w:div w:id="482352552">
          <w:marLeft w:val="562"/>
          <w:marRight w:val="0"/>
          <w:marTop w:val="86"/>
          <w:marBottom w:val="0"/>
          <w:divBdr>
            <w:top w:val="none" w:sz="0" w:space="0" w:color="auto"/>
            <w:left w:val="none" w:sz="0" w:space="0" w:color="auto"/>
            <w:bottom w:val="none" w:sz="0" w:space="0" w:color="auto"/>
            <w:right w:val="none" w:sz="0" w:space="0" w:color="auto"/>
          </w:divBdr>
        </w:div>
        <w:div w:id="84034891">
          <w:marLeft w:val="562"/>
          <w:marRight w:val="0"/>
          <w:marTop w:val="86"/>
          <w:marBottom w:val="0"/>
          <w:divBdr>
            <w:top w:val="none" w:sz="0" w:space="0" w:color="auto"/>
            <w:left w:val="none" w:sz="0" w:space="0" w:color="auto"/>
            <w:bottom w:val="none" w:sz="0" w:space="0" w:color="auto"/>
            <w:right w:val="none" w:sz="0" w:space="0" w:color="auto"/>
          </w:divBdr>
        </w:div>
        <w:div w:id="1893882442">
          <w:marLeft w:val="1411"/>
          <w:marRight w:val="0"/>
          <w:marTop w:val="86"/>
          <w:marBottom w:val="0"/>
          <w:divBdr>
            <w:top w:val="none" w:sz="0" w:space="0" w:color="auto"/>
            <w:left w:val="none" w:sz="0" w:space="0" w:color="auto"/>
            <w:bottom w:val="none" w:sz="0" w:space="0" w:color="auto"/>
            <w:right w:val="none" w:sz="0" w:space="0" w:color="auto"/>
          </w:divBdr>
        </w:div>
        <w:div w:id="961423957">
          <w:marLeft w:val="1411"/>
          <w:marRight w:val="0"/>
          <w:marTop w:val="86"/>
          <w:marBottom w:val="0"/>
          <w:divBdr>
            <w:top w:val="none" w:sz="0" w:space="0" w:color="auto"/>
            <w:left w:val="none" w:sz="0" w:space="0" w:color="auto"/>
            <w:bottom w:val="none" w:sz="0" w:space="0" w:color="auto"/>
            <w:right w:val="none" w:sz="0" w:space="0" w:color="auto"/>
          </w:divBdr>
        </w:div>
        <w:div w:id="393625281">
          <w:marLeft w:val="1411"/>
          <w:marRight w:val="0"/>
          <w:marTop w:val="86"/>
          <w:marBottom w:val="0"/>
          <w:divBdr>
            <w:top w:val="none" w:sz="0" w:space="0" w:color="auto"/>
            <w:left w:val="none" w:sz="0" w:space="0" w:color="auto"/>
            <w:bottom w:val="none" w:sz="0" w:space="0" w:color="auto"/>
            <w:right w:val="none" w:sz="0" w:space="0" w:color="auto"/>
          </w:divBdr>
        </w:div>
        <w:div w:id="2112119142">
          <w:marLeft w:val="1411"/>
          <w:marRight w:val="0"/>
          <w:marTop w:val="86"/>
          <w:marBottom w:val="0"/>
          <w:divBdr>
            <w:top w:val="none" w:sz="0" w:space="0" w:color="auto"/>
            <w:left w:val="none" w:sz="0" w:space="0" w:color="auto"/>
            <w:bottom w:val="none" w:sz="0" w:space="0" w:color="auto"/>
            <w:right w:val="none" w:sz="0" w:space="0" w:color="auto"/>
          </w:divBdr>
        </w:div>
        <w:div w:id="26638721">
          <w:marLeft w:val="562"/>
          <w:marRight w:val="0"/>
          <w:marTop w:val="86"/>
          <w:marBottom w:val="0"/>
          <w:divBdr>
            <w:top w:val="none" w:sz="0" w:space="0" w:color="auto"/>
            <w:left w:val="none" w:sz="0" w:space="0" w:color="auto"/>
            <w:bottom w:val="none" w:sz="0" w:space="0" w:color="auto"/>
            <w:right w:val="none" w:sz="0" w:space="0" w:color="auto"/>
          </w:divBdr>
        </w:div>
        <w:div w:id="13197284">
          <w:marLeft w:val="1411"/>
          <w:marRight w:val="0"/>
          <w:marTop w:val="86"/>
          <w:marBottom w:val="0"/>
          <w:divBdr>
            <w:top w:val="none" w:sz="0" w:space="0" w:color="auto"/>
            <w:left w:val="none" w:sz="0" w:space="0" w:color="auto"/>
            <w:bottom w:val="none" w:sz="0" w:space="0" w:color="auto"/>
            <w:right w:val="none" w:sz="0" w:space="0" w:color="auto"/>
          </w:divBdr>
        </w:div>
        <w:div w:id="1971474233">
          <w:marLeft w:val="1411"/>
          <w:marRight w:val="0"/>
          <w:marTop w:val="86"/>
          <w:marBottom w:val="0"/>
          <w:divBdr>
            <w:top w:val="none" w:sz="0" w:space="0" w:color="auto"/>
            <w:left w:val="none" w:sz="0" w:space="0" w:color="auto"/>
            <w:bottom w:val="none" w:sz="0" w:space="0" w:color="auto"/>
            <w:right w:val="none" w:sz="0" w:space="0" w:color="auto"/>
          </w:divBdr>
        </w:div>
        <w:div w:id="155613958">
          <w:marLeft w:val="1411"/>
          <w:marRight w:val="0"/>
          <w:marTop w:val="86"/>
          <w:marBottom w:val="0"/>
          <w:divBdr>
            <w:top w:val="none" w:sz="0" w:space="0" w:color="auto"/>
            <w:left w:val="none" w:sz="0" w:space="0" w:color="auto"/>
            <w:bottom w:val="none" w:sz="0" w:space="0" w:color="auto"/>
            <w:right w:val="none" w:sz="0" w:space="0" w:color="auto"/>
          </w:divBdr>
        </w:div>
      </w:divsChild>
    </w:div>
    <w:div w:id="1147820095">
      <w:bodyDiv w:val="1"/>
      <w:marLeft w:val="0"/>
      <w:marRight w:val="0"/>
      <w:marTop w:val="0"/>
      <w:marBottom w:val="0"/>
      <w:divBdr>
        <w:top w:val="none" w:sz="0" w:space="0" w:color="auto"/>
        <w:left w:val="none" w:sz="0" w:space="0" w:color="auto"/>
        <w:bottom w:val="none" w:sz="0" w:space="0" w:color="auto"/>
        <w:right w:val="none" w:sz="0" w:space="0" w:color="auto"/>
      </w:divBdr>
    </w:div>
    <w:div w:id="1405296784">
      <w:bodyDiv w:val="1"/>
      <w:marLeft w:val="0"/>
      <w:marRight w:val="0"/>
      <w:marTop w:val="0"/>
      <w:marBottom w:val="0"/>
      <w:divBdr>
        <w:top w:val="none" w:sz="0" w:space="0" w:color="auto"/>
        <w:left w:val="none" w:sz="0" w:space="0" w:color="auto"/>
        <w:bottom w:val="none" w:sz="0" w:space="0" w:color="auto"/>
        <w:right w:val="none" w:sz="0" w:space="0" w:color="auto"/>
      </w:divBdr>
      <w:divsChild>
        <w:div w:id="1423799153">
          <w:marLeft w:val="446"/>
          <w:marRight w:val="0"/>
          <w:marTop w:val="0"/>
          <w:marBottom w:val="0"/>
          <w:divBdr>
            <w:top w:val="none" w:sz="0" w:space="0" w:color="auto"/>
            <w:left w:val="none" w:sz="0" w:space="0" w:color="auto"/>
            <w:bottom w:val="none" w:sz="0" w:space="0" w:color="auto"/>
            <w:right w:val="none" w:sz="0" w:space="0" w:color="auto"/>
          </w:divBdr>
        </w:div>
      </w:divsChild>
    </w:div>
    <w:div w:id="1541549489">
      <w:bodyDiv w:val="1"/>
      <w:marLeft w:val="0"/>
      <w:marRight w:val="0"/>
      <w:marTop w:val="0"/>
      <w:marBottom w:val="0"/>
      <w:divBdr>
        <w:top w:val="none" w:sz="0" w:space="0" w:color="auto"/>
        <w:left w:val="none" w:sz="0" w:space="0" w:color="auto"/>
        <w:bottom w:val="none" w:sz="0" w:space="0" w:color="auto"/>
        <w:right w:val="none" w:sz="0" w:space="0" w:color="auto"/>
      </w:divBdr>
      <w:divsChild>
        <w:div w:id="1478255020">
          <w:marLeft w:val="0"/>
          <w:marRight w:val="0"/>
          <w:marTop w:val="0"/>
          <w:marBottom w:val="0"/>
          <w:divBdr>
            <w:top w:val="none" w:sz="0" w:space="0" w:color="auto"/>
            <w:left w:val="none" w:sz="0" w:space="0" w:color="auto"/>
            <w:bottom w:val="none" w:sz="0" w:space="0" w:color="auto"/>
            <w:right w:val="none" w:sz="0" w:space="0" w:color="auto"/>
          </w:divBdr>
        </w:div>
        <w:div w:id="542864741">
          <w:marLeft w:val="0"/>
          <w:marRight w:val="0"/>
          <w:marTop w:val="0"/>
          <w:marBottom w:val="0"/>
          <w:divBdr>
            <w:top w:val="none" w:sz="0" w:space="0" w:color="auto"/>
            <w:left w:val="none" w:sz="0" w:space="0" w:color="auto"/>
            <w:bottom w:val="none" w:sz="0" w:space="0" w:color="auto"/>
            <w:right w:val="none" w:sz="0" w:space="0" w:color="auto"/>
          </w:divBdr>
        </w:div>
        <w:div w:id="1294798352">
          <w:marLeft w:val="0"/>
          <w:marRight w:val="0"/>
          <w:marTop w:val="0"/>
          <w:marBottom w:val="0"/>
          <w:divBdr>
            <w:top w:val="none" w:sz="0" w:space="0" w:color="auto"/>
            <w:left w:val="none" w:sz="0" w:space="0" w:color="auto"/>
            <w:bottom w:val="none" w:sz="0" w:space="0" w:color="auto"/>
            <w:right w:val="none" w:sz="0" w:space="0" w:color="auto"/>
          </w:divBdr>
        </w:div>
        <w:div w:id="2048942356">
          <w:marLeft w:val="0"/>
          <w:marRight w:val="0"/>
          <w:marTop w:val="0"/>
          <w:marBottom w:val="0"/>
          <w:divBdr>
            <w:top w:val="none" w:sz="0" w:space="0" w:color="auto"/>
            <w:left w:val="none" w:sz="0" w:space="0" w:color="auto"/>
            <w:bottom w:val="none" w:sz="0" w:space="0" w:color="auto"/>
            <w:right w:val="none" w:sz="0" w:space="0" w:color="auto"/>
          </w:divBdr>
        </w:div>
        <w:div w:id="1830172234">
          <w:marLeft w:val="0"/>
          <w:marRight w:val="0"/>
          <w:marTop w:val="0"/>
          <w:marBottom w:val="0"/>
          <w:divBdr>
            <w:top w:val="none" w:sz="0" w:space="0" w:color="auto"/>
            <w:left w:val="none" w:sz="0" w:space="0" w:color="auto"/>
            <w:bottom w:val="none" w:sz="0" w:space="0" w:color="auto"/>
            <w:right w:val="none" w:sz="0" w:space="0" w:color="auto"/>
          </w:divBdr>
        </w:div>
        <w:div w:id="987393264">
          <w:marLeft w:val="0"/>
          <w:marRight w:val="0"/>
          <w:marTop w:val="0"/>
          <w:marBottom w:val="0"/>
          <w:divBdr>
            <w:top w:val="none" w:sz="0" w:space="0" w:color="auto"/>
            <w:left w:val="none" w:sz="0" w:space="0" w:color="auto"/>
            <w:bottom w:val="none" w:sz="0" w:space="0" w:color="auto"/>
            <w:right w:val="none" w:sz="0" w:space="0" w:color="auto"/>
          </w:divBdr>
        </w:div>
        <w:div w:id="1234506955">
          <w:marLeft w:val="0"/>
          <w:marRight w:val="0"/>
          <w:marTop w:val="0"/>
          <w:marBottom w:val="0"/>
          <w:divBdr>
            <w:top w:val="none" w:sz="0" w:space="0" w:color="auto"/>
            <w:left w:val="none" w:sz="0" w:space="0" w:color="auto"/>
            <w:bottom w:val="none" w:sz="0" w:space="0" w:color="auto"/>
            <w:right w:val="none" w:sz="0" w:space="0" w:color="auto"/>
          </w:divBdr>
        </w:div>
        <w:div w:id="793017385">
          <w:marLeft w:val="0"/>
          <w:marRight w:val="0"/>
          <w:marTop w:val="0"/>
          <w:marBottom w:val="0"/>
          <w:divBdr>
            <w:top w:val="none" w:sz="0" w:space="0" w:color="auto"/>
            <w:left w:val="none" w:sz="0" w:space="0" w:color="auto"/>
            <w:bottom w:val="none" w:sz="0" w:space="0" w:color="auto"/>
            <w:right w:val="none" w:sz="0" w:space="0" w:color="auto"/>
          </w:divBdr>
        </w:div>
        <w:div w:id="1261141926">
          <w:marLeft w:val="0"/>
          <w:marRight w:val="0"/>
          <w:marTop w:val="0"/>
          <w:marBottom w:val="0"/>
          <w:divBdr>
            <w:top w:val="none" w:sz="0" w:space="0" w:color="auto"/>
            <w:left w:val="none" w:sz="0" w:space="0" w:color="auto"/>
            <w:bottom w:val="none" w:sz="0" w:space="0" w:color="auto"/>
            <w:right w:val="none" w:sz="0" w:space="0" w:color="auto"/>
          </w:divBdr>
        </w:div>
        <w:div w:id="749346614">
          <w:marLeft w:val="0"/>
          <w:marRight w:val="0"/>
          <w:marTop w:val="0"/>
          <w:marBottom w:val="0"/>
          <w:divBdr>
            <w:top w:val="none" w:sz="0" w:space="0" w:color="auto"/>
            <w:left w:val="none" w:sz="0" w:space="0" w:color="auto"/>
            <w:bottom w:val="none" w:sz="0" w:space="0" w:color="auto"/>
            <w:right w:val="none" w:sz="0" w:space="0" w:color="auto"/>
          </w:divBdr>
        </w:div>
        <w:div w:id="1825852575">
          <w:marLeft w:val="0"/>
          <w:marRight w:val="0"/>
          <w:marTop w:val="0"/>
          <w:marBottom w:val="0"/>
          <w:divBdr>
            <w:top w:val="none" w:sz="0" w:space="0" w:color="auto"/>
            <w:left w:val="none" w:sz="0" w:space="0" w:color="auto"/>
            <w:bottom w:val="none" w:sz="0" w:space="0" w:color="auto"/>
            <w:right w:val="none" w:sz="0" w:space="0" w:color="auto"/>
          </w:divBdr>
        </w:div>
        <w:div w:id="169025661">
          <w:marLeft w:val="0"/>
          <w:marRight w:val="0"/>
          <w:marTop w:val="0"/>
          <w:marBottom w:val="0"/>
          <w:divBdr>
            <w:top w:val="none" w:sz="0" w:space="0" w:color="auto"/>
            <w:left w:val="none" w:sz="0" w:space="0" w:color="auto"/>
            <w:bottom w:val="none" w:sz="0" w:space="0" w:color="auto"/>
            <w:right w:val="none" w:sz="0" w:space="0" w:color="auto"/>
          </w:divBdr>
        </w:div>
        <w:div w:id="1731267215">
          <w:marLeft w:val="0"/>
          <w:marRight w:val="0"/>
          <w:marTop w:val="0"/>
          <w:marBottom w:val="0"/>
          <w:divBdr>
            <w:top w:val="none" w:sz="0" w:space="0" w:color="auto"/>
            <w:left w:val="none" w:sz="0" w:space="0" w:color="auto"/>
            <w:bottom w:val="none" w:sz="0" w:space="0" w:color="auto"/>
            <w:right w:val="none" w:sz="0" w:space="0" w:color="auto"/>
          </w:divBdr>
        </w:div>
        <w:div w:id="410665941">
          <w:marLeft w:val="0"/>
          <w:marRight w:val="0"/>
          <w:marTop w:val="0"/>
          <w:marBottom w:val="0"/>
          <w:divBdr>
            <w:top w:val="none" w:sz="0" w:space="0" w:color="auto"/>
            <w:left w:val="none" w:sz="0" w:space="0" w:color="auto"/>
            <w:bottom w:val="none" w:sz="0" w:space="0" w:color="auto"/>
            <w:right w:val="none" w:sz="0" w:space="0" w:color="auto"/>
          </w:divBdr>
        </w:div>
        <w:div w:id="1704020563">
          <w:marLeft w:val="0"/>
          <w:marRight w:val="0"/>
          <w:marTop w:val="0"/>
          <w:marBottom w:val="0"/>
          <w:divBdr>
            <w:top w:val="none" w:sz="0" w:space="0" w:color="auto"/>
            <w:left w:val="none" w:sz="0" w:space="0" w:color="auto"/>
            <w:bottom w:val="none" w:sz="0" w:space="0" w:color="auto"/>
            <w:right w:val="none" w:sz="0" w:space="0" w:color="auto"/>
          </w:divBdr>
        </w:div>
        <w:div w:id="1718360388">
          <w:marLeft w:val="0"/>
          <w:marRight w:val="0"/>
          <w:marTop w:val="0"/>
          <w:marBottom w:val="0"/>
          <w:divBdr>
            <w:top w:val="none" w:sz="0" w:space="0" w:color="auto"/>
            <w:left w:val="none" w:sz="0" w:space="0" w:color="auto"/>
            <w:bottom w:val="none" w:sz="0" w:space="0" w:color="auto"/>
            <w:right w:val="none" w:sz="0" w:space="0" w:color="auto"/>
          </w:divBdr>
        </w:div>
        <w:div w:id="1151674487">
          <w:marLeft w:val="0"/>
          <w:marRight w:val="0"/>
          <w:marTop w:val="0"/>
          <w:marBottom w:val="0"/>
          <w:divBdr>
            <w:top w:val="none" w:sz="0" w:space="0" w:color="auto"/>
            <w:left w:val="none" w:sz="0" w:space="0" w:color="auto"/>
            <w:bottom w:val="none" w:sz="0" w:space="0" w:color="auto"/>
            <w:right w:val="none" w:sz="0" w:space="0" w:color="auto"/>
          </w:divBdr>
        </w:div>
        <w:div w:id="1669937547">
          <w:marLeft w:val="0"/>
          <w:marRight w:val="0"/>
          <w:marTop w:val="0"/>
          <w:marBottom w:val="0"/>
          <w:divBdr>
            <w:top w:val="none" w:sz="0" w:space="0" w:color="auto"/>
            <w:left w:val="none" w:sz="0" w:space="0" w:color="auto"/>
            <w:bottom w:val="none" w:sz="0" w:space="0" w:color="auto"/>
            <w:right w:val="none" w:sz="0" w:space="0" w:color="auto"/>
          </w:divBdr>
        </w:div>
        <w:div w:id="418021128">
          <w:marLeft w:val="0"/>
          <w:marRight w:val="0"/>
          <w:marTop w:val="0"/>
          <w:marBottom w:val="0"/>
          <w:divBdr>
            <w:top w:val="none" w:sz="0" w:space="0" w:color="auto"/>
            <w:left w:val="none" w:sz="0" w:space="0" w:color="auto"/>
            <w:bottom w:val="none" w:sz="0" w:space="0" w:color="auto"/>
            <w:right w:val="none" w:sz="0" w:space="0" w:color="auto"/>
          </w:divBdr>
        </w:div>
        <w:div w:id="335419549">
          <w:marLeft w:val="0"/>
          <w:marRight w:val="0"/>
          <w:marTop w:val="0"/>
          <w:marBottom w:val="0"/>
          <w:divBdr>
            <w:top w:val="none" w:sz="0" w:space="0" w:color="auto"/>
            <w:left w:val="none" w:sz="0" w:space="0" w:color="auto"/>
            <w:bottom w:val="none" w:sz="0" w:space="0" w:color="auto"/>
            <w:right w:val="none" w:sz="0" w:space="0" w:color="auto"/>
          </w:divBdr>
        </w:div>
        <w:div w:id="1593855873">
          <w:marLeft w:val="0"/>
          <w:marRight w:val="0"/>
          <w:marTop w:val="0"/>
          <w:marBottom w:val="0"/>
          <w:divBdr>
            <w:top w:val="none" w:sz="0" w:space="0" w:color="auto"/>
            <w:left w:val="none" w:sz="0" w:space="0" w:color="auto"/>
            <w:bottom w:val="none" w:sz="0" w:space="0" w:color="auto"/>
            <w:right w:val="none" w:sz="0" w:space="0" w:color="auto"/>
          </w:divBdr>
        </w:div>
        <w:div w:id="882255930">
          <w:marLeft w:val="0"/>
          <w:marRight w:val="0"/>
          <w:marTop w:val="0"/>
          <w:marBottom w:val="0"/>
          <w:divBdr>
            <w:top w:val="none" w:sz="0" w:space="0" w:color="auto"/>
            <w:left w:val="none" w:sz="0" w:space="0" w:color="auto"/>
            <w:bottom w:val="none" w:sz="0" w:space="0" w:color="auto"/>
            <w:right w:val="none" w:sz="0" w:space="0" w:color="auto"/>
          </w:divBdr>
        </w:div>
        <w:div w:id="1562325771">
          <w:marLeft w:val="0"/>
          <w:marRight w:val="0"/>
          <w:marTop w:val="0"/>
          <w:marBottom w:val="0"/>
          <w:divBdr>
            <w:top w:val="none" w:sz="0" w:space="0" w:color="auto"/>
            <w:left w:val="none" w:sz="0" w:space="0" w:color="auto"/>
            <w:bottom w:val="none" w:sz="0" w:space="0" w:color="auto"/>
            <w:right w:val="none" w:sz="0" w:space="0" w:color="auto"/>
          </w:divBdr>
        </w:div>
        <w:div w:id="1155414032">
          <w:marLeft w:val="0"/>
          <w:marRight w:val="0"/>
          <w:marTop w:val="0"/>
          <w:marBottom w:val="0"/>
          <w:divBdr>
            <w:top w:val="none" w:sz="0" w:space="0" w:color="auto"/>
            <w:left w:val="none" w:sz="0" w:space="0" w:color="auto"/>
            <w:bottom w:val="none" w:sz="0" w:space="0" w:color="auto"/>
            <w:right w:val="none" w:sz="0" w:space="0" w:color="auto"/>
          </w:divBdr>
        </w:div>
        <w:div w:id="1209026723">
          <w:marLeft w:val="0"/>
          <w:marRight w:val="0"/>
          <w:marTop w:val="0"/>
          <w:marBottom w:val="0"/>
          <w:divBdr>
            <w:top w:val="none" w:sz="0" w:space="0" w:color="auto"/>
            <w:left w:val="none" w:sz="0" w:space="0" w:color="auto"/>
            <w:bottom w:val="none" w:sz="0" w:space="0" w:color="auto"/>
            <w:right w:val="none" w:sz="0" w:space="0" w:color="auto"/>
          </w:divBdr>
        </w:div>
        <w:div w:id="851067297">
          <w:marLeft w:val="0"/>
          <w:marRight w:val="0"/>
          <w:marTop w:val="0"/>
          <w:marBottom w:val="0"/>
          <w:divBdr>
            <w:top w:val="none" w:sz="0" w:space="0" w:color="auto"/>
            <w:left w:val="none" w:sz="0" w:space="0" w:color="auto"/>
            <w:bottom w:val="none" w:sz="0" w:space="0" w:color="auto"/>
            <w:right w:val="none" w:sz="0" w:space="0" w:color="auto"/>
          </w:divBdr>
        </w:div>
        <w:div w:id="1521241614">
          <w:marLeft w:val="0"/>
          <w:marRight w:val="0"/>
          <w:marTop w:val="0"/>
          <w:marBottom w:val="0"/>
          <w:divBdr>
            <w:top w:val="none" w:sz="0" w:space="0" w:color="auto"/>
            <w:left w:val="none" w:sz="0" w:space="0" w:color="auto"/>
            <w:bottom w:val="none" w:sz="0" w:space="0" w:color="auto"/>
            <w:right w:val="none" w:sz="0" w:space="0" w:color="auto"/>
          </w:divBdr>
        </w:div>
        <w:div w:id="467090499">
          <w:marLeft w:val="0"/>
          <w:marRight w:val="0"/>
          <w:marTop w:val="0"/>
          <w:marBottom w:val="0"/>
          <w:divBdr>
            <w:top w:val="none" w:sz="0" w:space="0" w:color="auto"/>
            <w:left w:val="none" w:sz="0" w:space="0" w:color="auto"/>
            <w:bottom w:val="none" w:sz="0" w:space="0" w:color="auto"/>
            <w:right w:val="none" w:sz="0" w:space="0" w:color="auto"/>
          </w:divBdr>
        </w:div>
        <w:div w:id="1807434925">
          <w:marLeft w:val="0"/>
          <w:marRight w:val="0"/>
          <w:marTop w:val="0"/>
          <w:marBottom w:val="0"/>
          <w:divBdr>
            <w:top w:val="none" w:sz="0" w:space="0" w:color="auto"/>
            <w:left w:val="none" w:sz="0" w:space="0" w:color="auto"/>
            <w:bottom w:val="none" w:sz="0" w:space="0" w:color="auto"/>
            <w:right w:val="none" w:sz="0" w:space="0" w:color="auto"/>
          </w:divBdr>
        </w:div>
        <w:div w:id="917786120">
          <w:marLeft w:val="0"/>
          <w:marRight w:val="0"/>
          <w:marTop w:val="0"/>
          <w:marBottom w:val="0"/>
          <w:divBdr>
            <w:top w:val="none" w:sz="0" w:space="0" w:color="auto"/>
            <w:left w:val="none" w:sz="0" w:space="0" w:color="auto"/>
            <w:bottom w:val="none" w:sz="0" w:space="0" w:color="auto"/>
            <w:right w:val="none" w:sz="0" w:space="0" w:color="auto"/>
          </w:divBdr>
        </w:div>
        <w:div w:id="568076297">
          <w:marLeft w:val="0"/>
          <w:marRight w:val="0"/>
          <w:marTop w:val="0"/>
          <w:marBottom w:val="0"/>
          <w:divBdr>
            <w:top w:val="none" w:sz="0" w:space="0" w:color="auto"/>
            <w:left w:val="none" w:sz="0" w:space="0" w:color="auto"/>
            <w:bottom w:val="none" w:sz="0" w:space="0" w:color="auto"/>
            <w:right w:val="none" w:sz="0" w:space="0" w:color="auto"/>
          </w:divBdr>
        </w:div>
        <w:div w:id="28189408">
          <w:marLeft w:val="0"/>
          <w:marRight w:val="0"/>
          <w:marTop w:val="0"/>
          <w:marBottom w:val="0"/>
          <w:divBdr>
            <w:top w:val="none" w:sz="0" w:space="0" w:color="auto"/>
            <w:left w:val="none" w:sz="0" w:space="0" w:color="auto"/>
            <w:bottom w:val="none" w:sz="0" w:space="0" w:color="auto"/>
            <w:right w:val="none" w:sz="0" w:space="0" w:color="auto"/>
          </w:divBdr>
        </w:div>
        <w:div w:id="98137490">
          <w:marLeft w:val="0"/>
          <w:marRight w:val="0"/>
          <w:marTop w:val="0"/>
          <w:marBottom w:val="0"/>
          <w:divBdr>
            <w:top w:val="none" w:sz="0" w:space="0" w:color="auto"/>
            <w:left w:val="none" w:sz="0" w:space="0" w:color="auto"/>
            <w:bottom w:val="none" w:sz="0" w:space="0" w:color="auto"/>
            <w:right w:val="none" w:sz="0" w:space="0" w:color="auto"/>
          </w:divBdr>
        </w:div>
        <w:div w:id="72897979">
          <w:marLeft w:val="0"/>
          <w:marRight w:val="0"/>
          <w:marTop w:val="0"/>
          <w:marBottom w:val="0"/>
          <w:divBdr>
            <w:top w:val="none" w:sz="0" w:space="0" w:color="auto"/>
            <w:left w:val="none" w:sz="0" w:space="0" w:color="auto"/>
            <w:bottom w:val="none" w:sz="0" w:space="0" w:color="auto"/>
            <w:right w:val="none" w:sz="0" w:space="0" w:color="auto"/>
          </w:divBdr>
        </w:div>
        <w:div w:id="382948360">
          <w:marLeft w:val="0"/>
          <w:marRight w:val="0"/>
          <w:marTop w:val="0"/>
          <w:marBottom w:val="0"/>
          <w:divBdr>
            <w:top w:val="none" w:sz="0" w:space="0" w:color="auto"/>
            <w:left w:val="none" w:sz="0" w:space="0" w:color="auto"/>
            <w:bottom w:val="none" w:sz="0" w:space="0" w:color="auto"/>
            <w:right w:val="none" w:sz="0" w:space="0" w:color="auto"/>
          </w:divBdr>
        </w:div>
        <w:div w:id="1232347630">
          <w:marLeft w:val="0"/>
          <w:marRight w:val="0"/>
          <w:marTop w:val="0"/>
          <w:marBottom w:val="0"/>
          <w:divBdr>
            <w:top w:val="none" w:sz="0" w:space="0" w:color="auto"/>
            <w:left w:val="none" w:sz="0" w:space="0" w:color="auto"/>
            <w:bottom w:val="none" w:sz="0" w:space="0" w:color="auto"/>
            <w:right w:val="none" w:sz="0" w:space="0" w:color="auto"/>
          </w:divBdr>
        </w:div>
        <w:div w:id="1149133604">
          <w:marLeft w:val="0"/>
          <w:marRight w:val="0"/>
          <w:marTop w:val="0"/>
          <w:marBottom w:val="0"/>
          <w:divBdr>
            <w:top w:val="none" w:sz="0" w:space="0" w:color="auto"/>
            <w:left w:val="none" w:sz="0" w:space="0" w:color="auto"/>
            <w:bottom w:val="none" w:sz="0" w:space="0" w:color="auto"/>
            <w:right w:val="none" w:sz="0" w:space="0" w:color="auto"/>
          </w:divBdr>
        </w:div>
        <w:div w:id="105006450">
          <w:marLeft w:val="0"/>
          <w:marRight w:val="0"/>
          <w:marTop w:val="0"/>
          <w:marBottom w:val="0"/>
          <w:divBdr>
            <w:top w:val="none" w:sz="0" w:space="0" w:color="auto"/>
            <w:left w:val="none" w:sz="0" w:space="0" w:color="auto"/>
            <w:bottom w:val="none" w:sz="0" w:space="0" w:color="auto"/>
            <w:right w:val="none" w:sz="0" w:space="0" w:color="auto"/>
          </w:divBdr>
        </w:div>
        <w:div w:id="846945678">
          <w:marLeft w:val="0"/>
          <w:marRight w:val="0"/>
          <w:marTop w:val="0"/>
          <w:marBottom w:val="0"/>
          <w:divBdr>
            <w:top w:val="none" w:sz="0" w:space="0" w:color="auto"/>
            <w:left w:val="none" w:sz="0" w:space="0" w:color="auto"/>
            <w:bottom w:val="none" w:sz="0" w:space="0" w:color="auto"/>
            <w:right w:val="none" w:sz="0" w:space="0" w:color="auto"/>
          </w:divBdr>
        </w:div>
        <w:div w:id="908618920">
          <w:marLeft w:val="0"/>
          <w:marRight w:val="0"/>
          <w:marTop w:val="0"/>
          <w:marBottom w:val="0"/>
          <w:divBdr>
            <w:top w:val="none" w:sz="0" w:space="0" w:color="auto"/>
            <w:left w:val="none" w:sz="0" w:space="0" w:color="auto"/>
            <w:bottom w:val="none" w:sz="0" w:space="0" w:color="auto"/>
            <w:right w:val="none" w:sz="0" w:space="0" w:color="auto"/>
          </w:divBdr>
        </w:div>
        <w:div w:id="386733392">
          <w:marLeft w:val="0"/>
          <w:marRight w:val="0"/>
          <w:marTop w:val="0"/>
          <w:marBottom w:val="0"/>
          <w:divBdr>
            <w:top w:val="none" w:sz="0" w:space="0" w:color="auto"/>
            <w:left w:val="none" w:sz="0" w:space="0" w:color="auto"/>
            <w:bottom w:val="none" w:sz="0" w:space="0" w:color="auto"/>
            <w:right w:val="none" w:sz="0" w:space="0" w:color="auto"/>
          </w:divBdr>
        </w:div>
        <w:div w:id="508568894">
          <w:marLeft w:val="0"/>
          <w:marRight w:val="0"/>
          <w:marTop w:val="0"/>
          <w:marBottom w:val="0"/>
          <w:divBdr>
            <w:top w:val="none" w:sz="0" w:space="0" w:color="auto"/>
            <w:left w:val="none" w:sz="0" w:space="0" w:color="auto"/>
            <w:bottom w:val="none" w:sz="0" w:space="0" w:color="auto"/>
            <w:right w:val="none" w:sz="0" w:space="0" w:color="auto"/>
          </w:divBdr>
        </w:div>
        <w:div w:id="1150826470">
          <w:marLeft w:val="0"/>
          <w:marRight w:val="0"/>
          <w:marTop w:val="0"/>
          <w:marBottom w:val="0"/>
          <w:divBdr>
            <w:top w:val="none" w:sz="0" w:space="0" w:color="auto"/>
            <w:left w:val="none" w:sz="0" w:space="0" w:color="auto"/>
            <w:bottom w:val="none" w:sz="0" w:space="0" w:color="auto"/>
            <w:right w:val="none" w:sz="0" w:space="0" w:color="auto"/>
          </w:divBdr>
        </w:div>
        <w:div w:id="377125159">
          <w:marLeft w:val="0"/>
          <w:marRight w:val="0"/>
          <w:marTop w:val="0"/>
          <w:marBottom w:val="0"/>
          <w:divBdr>
            <w:top w:val="none" w:sz="0" w:space="0" w:color="auto"/>
            <w:left w:val="none" w:sz="0" w:space="0" w:color="auto"/>
            <w:bottom w:val="none" w:sz="0" w:space="0" w:color="auto"/>
            <w:right w:val="none" w:sz="0" w:space="0" w:color="auto"/>
          </w:divBdr>
        </w:div>
        <w:div w:id="201134868">
          <w:marLeft w:val="0"/>
          <w:marRight w:val="0"/>
          <w:marTop w:val="0"/>
          <w:marBottom w:val="0"/>
          <w:divBdr>
            <w:top w:val="none" w:sz="0" w:space="0" w:color="auto"/>
            <w:left w:val="none" w:sz="0" w:space="0" w:color="auto"/>
            <w:bottom w:val="none" w:sz="0" w:space="0" w:color="auto"/>
            <w:right w:val="none" w:sz="0" w:space="0" w:color="auto"/>
          </w:divBdr>
        </w:div>
        <w:div w:id="2084983798">
          <w:marLeft w:val="0"/>
          <w:marRight w:val="0"/>
          <w:marTop w:val="0"/>
          <w:marBottom w:val="0"/>
          <w:divBdr>
            <w:top w:val="none" w:sz="0" w:space="0" w:color="auto"/>
            <w:left w:val="none" w:sz="0" w:space="0" w:color="auto"/>
            <w:bottom w:val="none" w:sz="0" w:space="0" w:color="auto"/>
            <w:right w:val="none" w:sz="0" w:space="0" w:color="auto"/>
          </w:divBdr>
        </w:div>
        <w:div w:id="759764260">
          <w:marLeft w:val="0"/>
          <w:marRight w:val="0"/>
          <w:marTop w:val="0"/>
          <w:marBottom w:val="0"/>
          <w:divBdr>
            <w:top w:val="none" w:sz="0" w:space="0" w:color="auto"/>
            <w:left w:val="none" w:sz="0" w:space="0" w:color="auto"/>
            <w:bottom w:val="none" w:sz="0" w:space="0" w:color="auto"/>
            <w:right w:val="none" w:sz="0" w:space="0" w:color="auto"/>
          </w:divBdr>
        </w:div>
        <w:div w:id="166020277">
          <w:marLeft w:val="0"/>
          <w:marRight w:val="0"/>
          <w:marTop w:val="0"/>
          <w:marBottom w:val="0"/>
          <w:divBdr>
            <w:top w:val="none" w:sz="0" w:space="0" w:color="auto"/>
            <w:left w:val="none" w:sz="0" w:space="0" w:color="auto"/>
            <w:bottom w:val="none" w:sz="0" w:space="0" w:color="auto"/>
            <w:right w:val="none" w:sz="0" w:space="0" w:color="auto"/>
          </w:divBdr>
        </w:div>
        <w:div w:id="1831409991">
          <w:marLeft w:val="0"/>
          <w:marRight w:val="0"/>
          <w:marTop w:val="0"/>
          <w:marBottom w:val="0"/>
          <w:divBdr>
            <w:top w:val="none" w:sz="0" w:space="0" w:color="auto"/>
            <w:left w:val="none" w:sz="0" w:space="0" w:color="auto"/>
            <w:bottom w:val="none" w:sz="0" w:space="0" w:color="auto"/>
            <w:right w:val="none" w:sz="0" w:space="0" w:color="auto"/>
          </w:divBdr>
        </w:div>
        <w:div w:id="1479034470">
          <w:marLeft w:val="0"/>
          <w:marRight w:val="0"/>
          <w:marTop w:val="0"/>
          <w:marBottom w:val="0"/>
          <w:divBdr>
            <w:top w:val="none" w:sz="0" w:space="0" w:color="auto"/>
            <w:left w:val="none" w:sz="0" w:space="0" w:color="auto"/>
            <w:bottom w:val="none" w:sz="0" w:space="0" w:color="auto"/>
            <w:right w:val="none" w:sz="0" w:space="0" w:color="auto"/>
          </w:divBdr>
        </w:div>
        <w:div w:id="1530486957">
          <w:marLeft w:val="0"/>
          <w:marRight w:val="0"/>
          <w:marTop w:val="0"/>
          <w:marBottom w:val="0"/>
          <w:divBdr>
            <w:top w:val="none" w:sz="0" w:space="0" w:color="auto"/>
            <w:left w:val="none" w:sz="0" w:space="0" w:color="auto"/>
            <w:bottom w:val="none" w:sz="0" w:space="0" w:color="auto"/>
            <w:right w:val="none" w:sz="0" w:space="0" w:color="auto"/>
          </w:divBdr>
        </w:div>
        <w:div w:id="2009403813">
          <w:marLeft w:val="0"/>
          <w:marRight w:val="0"/>
          <w:marTop w:val="0"/>
          <w:marBottom w:val="0"/>
          <w:divBdr>
            <w:top w:val="none" w:sz="0" w:space="0" w:color="auto"/>
            <w:left w:val="none" w:sz="0" w:space="0" w:color="auto"/>
            <w:bottom w:val="none" w:sz="0" w:space="0" w:color="auto"/>
            <w:right w:val="none" w:sz="0" w:space="0" w:color="auto"/>
          </w:divBdr>
        </w:div>
        <w:div w:id="1835409546">
          <w:marLeft w:val="0"/>
          <w:marRight w:val="0"/>
          <w:marTop w:val="0"/>
          <w:marBottom w:val="0"/>
          <w:divBdr>
            <w:top w:val="none" w:sz="0" w:space="0" w:color="auto"/>
            <w:left w:val="none" w:sz="0" w:space="0" w:color="auto"/>
            <w:bottom w:val="none" w:sz="0" w:space="0" w:color="auto"/>
            <w:right w:val="none" w:sz="0" w:space="0" w:color="auto"/>
          </w:divBdr>
        </w:div>
        <w:div w:id="1742752014">
          <w:marLeft w:val="0"/>
          <w:marRight w:val="0"/>
          <w:marTop w:val="0"/>
          <w:marBottom w:val="0"/>
          <w:divBdr>
            <w:top w:val="none" w:sz="0" w:space="0" w:color="auto"/>
            <w:left w:val="none" w:sz="0" w:space="0" w:color="auto"/>
            <w:bottom w:val="none" w:sz="0" w:space="0" w:color="auto"/>
            <w:right w:val="none" w:sz="0" w:space="0" w:color="auto"/>
          </w:divBdr>
        </w:div>
        <w:div w:id="693699471">
          <w:marLeft w:val="0"/>
          <w:marRight w:val="0"/>
          <w:marTop w:val="0"/>
          <w:marBottom w:val="0"/>
          <w:divBdr>
            <w:top w:val="none" w:sz="0" w:space="0" w:color="auto"/>
            <w:left w:val="none" w:sz="0" w:space="0" w:color="auto"/>
            <w:bottom w:val="none" w:sz="0" w:space="0" w:color="auto"/>
            <w:right w:val="none" w:sz="0" w:space="0" w:color="auto"/>
          </w:divBdr>
        </w:div>
        <w:div w:id="410388801">
          <w:marLeft w:val="0"/>
          <w:marRight w:val="0"/>
          <w:marTop w:val="0"/>
          <w:marBottom w:val="0"/>
          <w:divBdr>
            <w:top w:val="none" w:sz="0" w:space="0" w:color="auto"/>
            <w:left w:val="none" w:sz="0" w:space="0" w:color="auto"/>
            <w:bottom w:val="none" w:sz="0" w:space="0" w:color="auto"/>
            <w:right w:val="none" w:sz="0" w:space="0" w:color="auto"/>
          </w:divBdr>
        </w:div>
        <w:div w:id="467936298">
          <w:marLeft w:val="0"/>
          <w:marRight w:val="0"/>
          <w:marTop w:val="0"/>
          <w:marBottom w:val="0"/>
          <w:divBdr>
            <w:top w:val="none" w:sz="0" w:space="0" w:color="auto"/>
            <w:left w:val="none" w:sz="0" w:space="0" w:color="auto"/>
            <w:bottom w:val="none" w:sz="0" w:space="0" w:color="auto"/>
            <w:right w:val="none" w:sz="0" w:space="0" w:color="auto"/>
          </w:divBdr>
        </w:div>
        <w:div w:id="1908489359">
          <w:marLeft w:val="0"/>
          <w:marRight w:val="0"/>
          <w:marTop w:val="0"/>
          <w:marBottom w:val="0"/>
          <w:divBdr>
            <w:top w:val="none" w:sz="0" w:space="0" w:color="auto"/>
            <w:left w:val="none" w:sz="0" w:space="0" w:color="auto"/>
            <w:bottom w:val="none" w:sz="0" w:space="0" w:color="auto"/>
            <w:right w:val="none" w:sz="0" w:space="0" w:color="auto"/>
          </w:divBdr>
        </w:div>
        <w:div w:id="1249194855">
          <w:marLeft w:val="0"/>
          <w:marRight w:val="0"/>
          <w:marTop w:val="0"/>
          <w:marBottom w:val="0"/>
          <w:divBdr>
            <w:top w:val="none" w:sz="0" w:space="0" w:color="auto"/>
            <w:left w:val="none" w:sz="0" w:space="0" w:color="auto"/>
            <w:bottom w:val="none" w:sz="0" w:space="0" w:color="auto"/>
            <w:right w:val="none" w:sz="0" w:space="0" w:color="auto"/>
          </w:divBdr>
        </w:div>
        <w:div w:id="2126150911">
          <w:marLeft w:val="0"/>
          <w:marRight w:val="0"/>
          <w:marTop w:val="0"/>
          <w:marBottom w:val="0"/>
          <w:divBdr>
            <w:top w:val="none" w:sz="0" w:space="0" w:color="auto"/>
            <w:left w:val="none" w:sz="0" w:space="0" w:color="auto"/>
            <w:bottom w:val="none" w:sz="0" w:space="0" w:color="auto"/>
            <w:right w:val="none" w:sz="0" w:space="0" w:color="auto"/>
          </w:divBdr>
        </w:div>
        <w:div w:id="1875539008">
          <w:marLeft w:val="0"/>
          <w:marRight w:val="0"/>
          <w:marTop w:val="0"/>
          <w:marBottom w:val="0"/>
          <w:divBdr>
            <w:top w:val="none" w:sz="0" w:space="0" w:color="auto"/>
            <w:left w:val="none" w:sz="0" w:space="0" w:color="auto"/>
            <w:bottom w:val="none" w:sz="0" w:space="0" w:color="auto"/>
            <w:right w:val="none" w:sz="0" w:space="0" w:color="auto"/>
          </w:divBdr>
        </w:div>
        <w:div w:id="1727601896">
          <w:marLeft w:val="0"/>
          <w:marRight w:val="0"/>
          <w:marTop w:val="0"/>
          <w:marBottom w:val="0"/>
          <w:divBdr>
            <w:top w:val="none" w:sz="0" w:space="0" w:color="auto"/>
            <w:left w:val="none" w:sz="0" w:space="0" w:color="auto"/>
            <w:bottom w:val="none" w:sz="0" w:space="0" w:color="auto"/>
            <w:right w:val="none" w:sz="0" w:space="0" w:color="auto"/>
          </w:divBdr>
        </w:div>
        <w:div w:id="1998142861">
          <w:marLeft w:val="0"/>
          <w:marRight w:val="0"/>
          <w:marTop w:val="0"/>
          <w:marBottom w:val="0"/>
          <w:divBdr>
            <w:top w:val="none" w:sz="0" w:space="0" w:color="auto"/>
            <w:left w:val="none" w:sz="0" w:space="0" w:color="auto"/>
            <w:bottom w:val="none" w:sz="0" w:space="0" w:color="auto"/>
            <w:right w:val="none" w:sz="0" w:space="0" w:color="auto"/>
          </w:divBdr>
        </w:div>
        <w:div w:id="1425682841">
          <w:marLeft w:val="0"/>
          <w:marRight w:val="0"/>
          <w:marTop w:val="0"/>
          <w:marBottom w:val="0"/>
          <w:divBdr>
            <w:top w:val="none" w:sz="0" w:space="0" w:color="auto"/>
            <w:left w:val="none" w:sz="0" w:space="0" w:color="auto"/>
            <w:bottom w:val="none" w:sz="0" w:space="0" w:color="auto"/>
            <w:right w:val="none" w:sz="0" w:space="0" w:color="auto"/>
          </w:divBdr>
        </w:div>
        <w:div w:id="1415973818">
          <w:marLeft w:val="0"/>
          <w:marRight w:val="0"/>
          <w:marTop w:val="0"/>
          <w:marBottom w:val="0"/>
          <w:divBdr>
            <w:top w:val="none" w:sz="0" w:space="0" w:color="auto"/>
            <w:left w:val="none" w:sz="0" w:space="0" w:color="auto"/>
            <w:bottom w:val="none" w:sz="0" w:space="0" w:color="auto"/>
            <w:right w:val="none" w:sz="0" w:space="0" w:color="auto"/>
          </w:divBdr>
        </w:div>
        <w:div w:id="1991981353">
          <w:marLeft w:val="0"/>
          <w:marRight w:val="0"/>
          <w:marTop w:val="0"/>
          <w:marBottom w:val="0"/>
          <w:divBdr>
            <w:top w:val="none" w:sz="0" w:space="0" w:color="auto"/>
            <w:left w:val="none" w:sz="0" w:space="0" w:color="auto"/>
            <w:bottom w:val="none" w:sz="0" w:space="0" w:color="auto"/>
            <w:right w:val="none" w:sz="0" w:space="0" w:color="auto"/>
          </w:divBdr>
        </w:div>
        <w:div w:id="1628658800">
          <w:marLeft w:val="0"/>
          <w:marRight w:val="0"/>
          <w:marTop w:val="0"/>
          <w:marBottom w:val="0"/>
          <w:divBdr>
            <w:top w:val="none" w:sz="0" w:space="0" w:color="auto"/>
            <w:left w:val="none" w:sz="0" w:space="0" w:color="auto"/>
            <w:bottom w:val="none" w:sz="0" w:space="0" w:color="auto"/>
            <w:right w:val="none" w:sz="0" w:space="0" w:color="auto"/>
          </w:divBdr>
        </w:div>
        <w:div w:id="1205632291">
          <w:marLeft w:val="0"/>
          <w:marRight w:val="0"/>
          <w:marTop w:val="0"/>
          <w:marBottom w:val="0"/>
          <w:divBdr>
            <w:top w:val="none" w:sz="0" w:space="0" w:color="auto"/>
            <w:left w:val="none" w:sz="0" w:space="0" w:color="auto"/>
            <w:bottom w:val="none" w:sz="0" w:space="0" w:color="auto"/>
            <w:right w:val="none" w:sz="0" w:space="0" w:color="auto"/>
          </w:divBdr>
        </w:div>
        <w:div w:id="1308826968">
          <w:marLeft w:val="0"/>
          <w:marRight w:val="0"/>
          <w:marTop w:val="0"/>
          <w:marBottom w:val="0"/>
          <w:divBdr>
            <w:top w:val="none" w:sz="0" w:space="0" w:color="auto"/>
            <w:left w:val="none" w:sz="0" w:space="0" w:color="auto"/>
            <w:bottom w:val="none" w:sz="0" w:space="0" w:color="auto"/>
            <w:right w:val="none" w:sz="0" w:space="0" w:color="auto"/>
          </w:divBdr>
        </w:div>
        <w:div w:id="1022826455">
          <w:marLeft w:val="0"/>
          <w:marRight w:val="0"/>
          <w:marTop w:val="0"/>
          <w:marBottom w:val="0"/>
          <w:divBdr>
            <w:top w:val="none" w:sz="0" w:space="0" w:color="auto"/>
            <w:left w:val="none" w:sz="0" w:space="0" w:color="auto"/>
            <w:bottom w:val="none" w:sz="0" w:space="0" w:color="auto"/>
            <w:right w:val="none" w:sz="0" w:space="0" w:color="auto"/>
          </w:divBdr>
        </w:div>
        <w:div w:id="796875391">
          <w:marLeft w:val="0"/>
          <w:marRight w:val="0"/>
          <w:marTop w:val="0"/>
          <w:marBottom w:val="0"/>
          <w:divBdr>
            <w:top w:val="none" w:sz="0" w:space="0" w:color="auto"/>
            <w:left w:val="none" w:sz="0" w:space="0" w:color="auto"/>
            <w:bottom w:val="none" w:sz="0" w:space="0" w:color="auto"/>
            <w:right w:val="none" w:sz="0" w:space="0" w:color="auto"/>
          </w:divBdr>
        </w:div>
        <w:div w:id="1646622291">
          <w:marLeft w:val="0"/>
          <w:marRight w:val="0"/>
          <w:marTop w:val="0"/>
          <w:marBottom w:val="0"/>
          <w:divBdr>
            <w:top w:val="none" w:sz="0" w:space="0" w:color="auto"/>
            <w:left w:val="none" w:sz="0" w:space="0" w:color="auto"/>
            <w:bottom w:val="none" w:sz="0" w:space="0" w:color="auto"/>
            <w:right w:val="none" w:sz="0" w:space="0" w:color="auto"/>
          </w:divBdr>
        </w:div>
        <w:div w:id="1886870899">
          <w:marLeft w:val="0"/>
          <w:marRight w:val="0"/>
          <w:marTop w:val="0"/>
          <w:marBottom w:val="0"/>
          <w:divBdr>
            <w:top w:val="none" w:sz="0" w:space="0" w:color="auto"/>
            <w:left w:val="none" w:sz="0" w:space="0" w:color="auto"/>
            <w:bottom w:val="none" w:sz="0" w:space="0" w:color="auto"/>
            <w:right w:val="none" w:sz="0" w:space="0" w:color="auto"/>
          </w:divBdr>
        </w:div>
        <w:div w:id="605119476">
          <w:marLeft w:val="0"/>
          <w:marRight w:val="0"/>
          <w:marTop w:val="0"/>
          <w:marBottom w:val="0"/>
          <w:divBdr>
            <w:top w:val="none" w:sz="0" w:space="0" w:color="auto"/>
            <w:left w:val="none" w:sz="0" w:space="0" w:color="auto"/>
            <w:bottom w:val="none" w:sz="0" w:space="0" w:color="auto"/>
            <w:right w:val="none" w:sz="0" w:space="0" w:color="auto"/>
          </w:divBdr>
        </w:div>
        <w:div w:id="952437879">
          <w:marLeft w:val="0"/>
          <w:marRight w:val="0"/>
          <w:marTop w:val="0"/>
          <w:marBottom w:val="0"/>
          <w:divBdr>
            <w:top w:val="none" w:sz="0" w:space="0" w:color="auto"/>
            <w:left w:val="none" w:sz="0" w:space="0" w:color="auto"/>
            <w:bottom w:val="none" w:sz="0" w:space="0" w:color="auto"/>
            <w:right w:val="none" w:sz="0" w:space="0" w:color="auto"/>
          </w:divBdr>
        </w:div>
        <w:div w:id="1050886369">
          <w:marLeft w:val="0"/>
          <w:marRight w:val="0"/>
          <w:marTop w:val="0"/>
          <w:marBottom w:val="0"/>
          <w:divBdr>
            <w:top w:val="none" w:sz="0" w:space="0" w:color="auto"/>
            <w:left w:val="none" w:sz="0" w:space="0" w:color="auto"/>
            <w:bottom w:val="none" w:sz="0" w:space="0" w:color="auto"/>
            <w:right w:val="none" w:sz="0" w:space="0" w:color="auto"/>
          </w:divBdr>
        </w:div>
        <w:div w:id="467943256">
          <w:marLeft w:val="0"/>
          <w:marRight w:val="0"/>
          <w:marTop w:val="0"/>
          <w:marBottom w:val="0"/>
          <w:divBdr>
            <w:top w:val="none" w:sz="0" w:space="0" w:color="auto"/>
            <w:left w:val="none" w:sz="0" w:space="0" w:color="auto"/>
            <w:bottom w:val="none" w:sz="0" w:space="0" w:color="auto"/>
            <w:right w:val="none" w:sz="0" w:space="0" w:color="auto"/>
          </w:divBdr>
        </w:div>
        <w:div w:id="696930429">
          <w:marLeft w:val="0"/>
          <w:marRight w:val="0"/>
          <w:marTop w:val="0"/>
          <w:marBottom w:val="0"/>
          <w:divBdr>
            <w:top w:val="none" w:sz="0" w:space="0" w:color="auto"/>
            <w:left w:val="none" w:sz="0" w:space="0" w:color="auto"/>
            <w:bottom w:val="none" w:sz="0" w:space="0" w:color="auto"/>
            <w:right w:val="none" w:sz="0" w:space="0" w:color="auto"/>
          </w:divBdr>
        </w:div>
        <w:div w:id="1903058841">
          <w:marLeft w:val="0"/>
          <w:marRight w:val="0"/>
          <w:marTop w:val="0"/>
          <w:marBottom w:val="0"/>
          <w:divBdr>
            <w:top w:val="none" w:sz="0" w:space="0" w:color="auto"/>
            <w:left w:val="none" w:sz="0" w:space="0" w:color="auto"/>
            <w:bottom w:val="none" w:sz="0" w:space="0" w:color="auto"/>
            <w:right w:val="none" w:sz="0" w:space="0" w:color="auto"/>
          </w:divBdr>
        </w:div>
        <w:div w:id="573012231">
          <w:marLeft w:val="0"/>
          <w:marRight w:val="0"/>
          <w:marTop w:val="0"/>
          <w:marBottom w:val="0"/>
          <w:divBdr>
            <w:top w:val="none" w:sz="0" w:space="0" w:color="auto"/>
            <w:left w:val="none" w:sz="0" w:space="0" w:color="auto"/>
            <w:bottom w:val="none" w:sz="0" w:space="0" w:color="auto"/>
            <w:right w:val="none" w:sz="0" w:space="0" w:color="auto"/>
          </w:divBdr>
        </w:div>
        <w:div w:id="659191941">
          <w:marLeft w:val="0"/>
          <w:marRight w:val="0"/>
          <w:marTop w:val="0"/>
          <w:marBottom w:val="0"/>
          <w:divBdr>
            <w:top w:val="none" w:sz="0" w:space="0" w:color="auto"/>
            <w:left w:val="none" w:sz="0" w:space="0" w:color="auto"/>
            <w:bottom w:val="none" w:sz="0" w:space="0" w:color="auto"/>
            <w:right w:val="none" w:sz="0" w:space="0" w:color="auto"/>
          </w:divBdr>
        </w:div>
        <w:div w:id="782967419">
          <w:marLeft w:val="0"/>
          <w:marRight w:val="0"/>
          <w:marTop w:val="0"/>
          <w:marBottom w:val="0"/>
          <w:divBdr>
            <w:top w:val="none" w:sz="0" w:space="0" w:color="auto"/>
            <w:left w:val="none" w:sz="0" w:space="0" w:color="auto"/>
            <w:bottom w:val="none" w:sz="0" w:space="0" w:color="auto"/>
            <w:right w:val="none" w:sz="0" w:space="0" w:color="auto"/>
          </w:divBdr>
        </w:div>
        <w:div w:id="1837568742">
          <w:marLeft w:val="0"/>
          <w:marRight w:val="0"/>
          <w:marTop w:val="0"/>
          <w:marBottom w:val="0"/>
          <w:divBdr>
            <w:top w:val="none" w:sz="0" w:space="0" w:color="auto"/>
            <w:left w:val="none" w:sz="0" w:space="0" w:color="auto"/>
            <w:bottom w:val="none" w:sz="0" w:space="0" w:color="auto"/>
            <w:right w:val="none" w:sz="0" w:space="0" w:color="auto"/>
          </w:divBdr>
        </w:div>
        <w:div w:id="194660128">
          <w:marLeft w:val="0"/>
          <w:marRight w:val="0"/>
          <w:marTop w:val="0"/>
          <w:marBottom w:val="0"/>
          <w:divBdr>
            <w:top w:val="none" w:sz="0" w:space="0" w:color="auto"/>
            <w:left w:val="none" w:sz="0" w:space="0" w:color="auto"/>
            <w:bottom w:val="none" w:sz="0" w:space="0" w:color="auto"/>
            <w:right w:val="none" w:sz="0" w:space="0" w:color="auto"/>
          </w:divBdr>
        </w:div>
        <w:div w:id="826869182">
          <w:marLeft w:val="0"/>
          <w:marRight w:val="0"/>
          <w:marTop w:val="0"/>
          <w:marBottom w:val="0"/>
          <w:divBdr>
            <w:top w:val="none" w:sz="0" w:space="0" w:color="auto"/>
            <w:left w:val="none" w:sz="0" w:space="0" w:color="auto"/>
            <w:bottom w:val="none" w:sz="0" w:space="0" w:color="auto"/>
            <w:right w:val="none" w:sz="0" w:space="0" w:color="auto"/>
          </w:divBdr>
        </w:div>
        <w:div w:id="1168060287">
          <w:marLeft w:val="0"/>
          <w:marRight w:val="0"/>
          <w:marTop w:val="0"/>
          <w:marBottom w:val="0"/>
          <w:divBdr>
            <w:top w:val="none" w:sz="0" w:space="0" w:color="auto"/>
            <w:left w:val="none" w:sz="0" w:space="0" w:color="auto"/>
            <w:bottom w:val="none" w:sz="0" w:space="0" w:color="auto"/>
            <w:right w:val="none" w:sz="0" w:space="0" w:color="auto"/>
          </w:divBdr>
        </w:div>
        <w:div w:id="865215712">
          <w:marLeft w:val="0"/>
          <w:marRight w:val="0"/>
          <w:marTop w:val="0"/>
          <w:marBottom w:val="0"/>
          <w:divBdr>
            <w:top w:val="none" w:sz="0" w:space="0" w:color="auto"/>
            <w:left w:val="none" w:sz="0" w:space="0" w:color="auto"/>
            <w:bottom w:val="none" w:sz="0" w:space="0" w:color="auto"/>
            <w:right w:val="none" w:sz="0" w:space="0" w:color="auto"/>
          </w:divBdr>
        </w:div>
        <w:div w:id="1087112116">
          <w:marLeft w:val="0"/>
          <w:marRight w:val="0"/>
          <w:marTop w:val="0"/>
          <w:marBottom w:val="0"/>
          <w:divBdr>
            <w:top w:val="none" w:sz="0" w:space="0" w:color="auto"/>
            <w:left w:val="none" w:sz="0" w:space="0" w:color="auto"/>
            <w:bottom w:val="none" w:sz="0" w:space="0" w:color="auto"/>
            <w:right w:val="none" w:sz="0" w:space="0" w:color="auto"/>
          </w:divBdr>
        </w:div>
        <w:div w:id="650987270">
          <w:marLeft w:val="0"/>
          <w:marRight w:val="0"/>
          <w:marTop w:val="0"/>
          <w:marBottom w:val="0"/>
          <w:divBdr>
            <w:top w:val="none" w:sz="0" w:space="0" w:color="auto"/>
            <w:left w:val="none" w:sz="0" w:space="0" w:color="auto"/>
            <w:bottom w:val="none" w:sz="0" w:space="0" w:color="auto"/>
            <w:right w:val="none" w:sz="0" w:space="0" w:color="auto"/>
          </w:divBdr>
        </w:div>
      </w:divsChild>
    </w:div>
    <w:div w:id="1561676591">
      <w:bodyDiv w:val="1"/>
      <w:marLeft w:val="0"/>
      <w:marRight w:val="0"/>
      <w:marTop w:val="0"/>
      <w:marBottom w:val="0"/>
      <w:divBdr>
        <w:top w:val="none" w:sz="0" w:space="0" w:color="auto"/>
        <w:left w:val="none" w:sz="0" w:space="0" w:color="auto"/>
        <w:bottom w:val="none" w:sz="0" w:space="0" w:color="auto"/>
        <w:right w:val="none" w:sz="0" w:space="0" w:color="auto"/>
      </w:divBdr>
    </w:div>
    <w:div w:id="1790902490">
      <w:bodyDiv w:val="1"/>
      <w:marLeft w:val="0"/>
      <w:marRight w:val="0"/>
      <w:marTop w:val="0"/>
      <w:marBottom w:val="0"/>
      <w:divBdr>
        <w:top w:val="none" w:sz="0" w:space="0" w:color="auto"/>
        <w:left w:val="none" w:sz="0" w:space="0" w:color="auto"/>
        <w:bottom w:val="none" w:sz="0" w:space="0" w:color="auto"/>
        <w:right w:val="none" w:sz="0" w:space="0" w:color="auto"/>
      </w:divBdr>
      <w:divsChild>
        <w:div w:id="106432336">
          <w:marLeft w:val="562"/>
          <w:marRight w:val="0"/>
          <w:marTop w:val="86"/>
          <w:marBottom w:val="0"/>
          <w:divBdr>
            <w:top w:val="none" w:sz="0" w:space="0" w:color="auto"/>
            <w:left w:val="none" w:sz="0" w:space="0" w:color="auto"/>
            <w:bottom w:val="none" w:sz="0" w:space="0" w:color="auto"/>
            <w:right w:val="none" w:sz="0" w:space="0" w:color="auto"/>
          </w:divBdr>
        </w:div>
        <w:div w:id="1159270419">
          <w:marLeft w:val="1411"/>
          <w:marRight w:val="0"/>
          <w:marTop w:val="86"/>
          <w:marBottom w:val="0"/>
          <w:divBdr>
            <w:top w:val="none" w:sz="0" w:space="0" w:color="auto"/>
            <w:left w:val="none" w:sz="0" w:space="0" w:color="auto"/>
            <w:bottom w:val="none" w:sz="0" w:space="0" w:color="auto"/>
            <w:right w:val="none" w:sz="0" w:space="0" w:color="auto"/>
          </w:divBdr>
        </w:div>
        <w:div w:id="1815442954">
          <w:marLeft w:val="1411"/>
          <w:marRight w:val="0"/>
          <w:marTop w:val="86"/>
          <w:marBottom w:val="0"/>
          <w:divBdr>
            <w:top w:val="none" w:sz="0" w:space="0" w:color="auto"/>
            <w:left w:val="none" w:sz="0" w:space="0" w:color="auto"/>
            <w:bottom w:val="none" w:sz="0" w:space="0" w:color="auto"/>
            <w:right w:val="none" w:sz="0" w:space="0" w:color="auto"/>
          </w:divBdr>
        </w:div>
        <w:div w:id="1541894926">
          <w:marLeft w:val="562"/>
          <w:marRight w:val="0"/>
          <w:marTop w:val="86"/>
          <w:marBottom w:val="0"/>
          <w:divBdr>
            <w:top w:val="none" w:sz="0" w:space="0" w:color="auto"/>
            <w:left w:val="none" w:sz="0" w:space="0" w:color="auto"/>
            <w:bottom w:val="none" w:sz="0" w:space="0" w:color="auto"/>
            <w:right w:val="none" w:sz="0" w:space="0" w:color="auto"/>
          </w:divBdr>
        </w:div>
        <w:div w:id="1203785923">
          <w:marLeft w:val="1411"/>
          <w:marRight w:val="0"/>
          <w:marTop w:val="86"/>
          <w:marBottom w:val="0"/>
          <w:divBdr>
            <w:top w:val="none" w:sz="0" w:space="0" w:color="auto"/>
            <w:left w:val="none" w:sz="0" w:space="0" w:color="auto"/>
            <w:bottom w:val="none" w:sz="0" w:space="0" w:color="auto"/>
            <w:right w:val="none" w:sz="0" w:space="0" w:color="auto"/>
          </w:divBdr>
        </w:div>
        <w:div w:id="202400828">
          <w:marLeft w:val="1411"/>
          <w:marRight w:val="0"/>
          <w:marTop w:val="86"/>
          <w:marBottom w:val="0"/>
          <w:divBdr>
            <w:top w:val="none" w:sz="0" w:space="0" w:color="auto"/>
            <w:left w:val="none" w:sz="0" w:space="0" w:color="auto"/>
            <w:bottom w:val="none" w:sz="0" w:space="0" w:color="auto"/>
            <w:right w:val="none" w:sz="0" w:space="0" w:color="auto"/>
          </w:divBdr>
        </w:div>
        <w:div w:id="1737900330">
          <w:marLeft w:val="562"/>
          <w:marRight w:val="0"/>
          <w:marTop w:val="86"/>
          <w:marBottom w:val="0"/>
          <w:divBdr>
            <w:top w:val="none" w:sz="0" w:space="0" w:color="auto"/>
            <w:left w:val="none" w:sz="0" w:space="0" w:color="auto"/>
            <w:bottom w:val="none" w:sz="0" w:space="0" w:color="auto"/>
            <w:right w:val="none" w:sz="0" w:space="0" w:color="auto"/>
          </w:divBdr>
        </w:div>
        <w:div w:id="1358845420">
          <w:marLeft w:val="1411"/>
          <w:marRight w:val="0"/>
          <w:marTop w:val="86"/>
          <w:marBottom w:val="0"/>
          <w:divBdr>
            <w:top w:val="none" w:sz="0" w:space="0" w:color="auto"/>
            <w:left w:val="none" w:sz="0" w:space="0" w:color="auto"/>
            <w:bottom w:val="none" w:sz="0" w:space="0" w:color="auto"/>
            <w:right w:val="none" w:sz="0" w:space="0" w:color="auto"/>
          </w:divBdr>
        </w:div>
        <w:div w:id="1360660091">
          <w:marLeft w:val="1411"/>
          <w:marRight w:val="0"/>
          <w:marTop w:val="86"/>
          <w:marBottom w:val="0"/>
          <w:divBdr>
            <w:top w:val="none" w:sz="0" w:space="0" w:color="auto"/>
            <w:left w:val="none" w:sz="0" w:space="0" w:color="auto"/>
            <w:bottom w:val="none" w:sz="0" w:space="0" w:color="auto"/>
            <w:right w:val="none" w:sz="0" w:space="0" w:color="auto"/>
          </w:divBdr>
        </w:div>
        <w:div w:id="582686281">
          <w:marLeft w:val="1411"/>
          <w:marRight w:val="0"/>
          <w:marTop w:val="86"/>
          <w:marBottom w:val="0"/>
          <w:divBdr>
            <w:top w:val="none" w:sz="0" w:space="0" w:color="auto"/>
            <w:left w:val="none" w:sz="0" w:space="0" w:color="auto"/>
            <w:bottom w:val="none" w:sz="0" w:space="0" w:color="auto"/>
            <w:right w:val="none" w:sz="0" w:space="0" w:color="auto"/>
          </w:divBdr>
        </w:div>
        <w:div w:id="2080782638">
          <w:marLeft w:val="1411"/>
          <w:marRight w:val="0"/>
          <w:marTop w:val="86"/>
          <w:marBottom w:val="0"/>
          <w:divBdr>
            <w:top w:val="none" w:sz="0" w:space="0" w:color="auto"/>
            <w:left w:val="none" w:sz="0" w:space="0" w:color="auto"/>
            <w:bottom w:val="none" w:sz="0" w:space="0" w:color="auto"/>
            <w:right w:val="none" w:sz="0" w:space="0" w:color="auto"/>
          </w:divBdr>
        </w:div>
        <w:div w:id="1224605712">
          <w:marLeft w:val="1411"/>
          <w:marRight w:val="0"/>
          <w:marTop w:val="86"/>
          <w:marBottom w:val="0"/>
          <w:divBdr>
            <w:top w:val="none" w:sz="0" w:space="0" w:color="auto"/>
            <w:left w:val="none" w:sz="0" w:space="0" w:color="auto"/>
            <w:bottom w:val="none" w:sz="0" w:space="0" w:color="auto"/>
            <w:right w:val="none" w:sz="0" w:space="0" w:color="auto"/>
          </w:divBdr>
        </w:div>
      </w:divsChild>
    </w:div>
    <w:div w:id="2010718570">
      <w:bodyDiv w:val="1"/>
      <w:marLeft w:val="0"/>
      <w:marRight w:val="0"/>
      <w:marTop w:val="0"/>
      <w:marBottom w:val="0"/>
      <w:divBdr>
        <w:top w:val="none" w:sz="0" w:space="0" w:color="auto"/>
        <w:left w:val="none" w:sz="0" w:space="0" w:color="auto"/>
        <w:bottom w:val="none" w:sz="0" w:space="0" w:color="auto"/>
        <w:right w:val="none" w:sz="0" w:space="0" w:color="auto"/>
      </w:divBdr>
      <w:divsChild>
        <w:div w:id="1914661118">
          <w:marLeft w:val="446"/>
          <w:marRight w:val="0"/>
          <w:marTop w:val="0"/>
          <w:marBottom w:val="0"/>
          <w:divBdr>
            <w:top w:val="none" w:sz="0" w:space="0" w:color="auto"/>
            <w:left w:val="none" w:sz="0" w:space="0" w:color="auto"/>
            <w:bottom w:val="none" w:sz="0" w:space="0" w:color="auto"/>
            <w:right w:val="none" w:sz="0" w:space="0" w:color="auto"/>
          </w:divBdr>
        </w:div>
      </w:divsChild>
    </w:div>
    <w:div w:id="2040087097">
      <w:bodyDiv w:val="1"/>
      <w:marLeft w:val="0"/>
      <w:marRight w:val="0"/>
      <w:marTop w:val="0"/>
      <w:marBottom w:val="0"/>
      <w:divBdr>
        <w:top w:val="none" w:sz="0" w:space="0" w:color="auto"/>
        <w:left w:val="none" w:sz="0" w:space="0" w:color="auto"/>
        <w:bottom w:val="none" w:sz="0" w:space="0" w:color="auto"/>
        <w:right w:val="none" w:sz="0" w:space="0" w:color="auto"/>
      </w:divBdr>
    </w:div>
    <w:div w:id="2142192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merlin-platform.e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20002A87" w:usb1="00000000" w:usb2="00000000" w:usb3="00000000" w:csb0="000001FF" w:csb1="00000000"/>
  </w:font>
  <w:font w:name="OpenSymbol">
    <w:charset w:val="00"/>
    <w:family w:val="auto"/>
    <w:pitch w:val="variable"/>
    <w:sig w:usb0="800000AF" w:usb1="1001ECEA" w:usb2="00000000" w:usb3="00000000" w:csb0="00000001" w:csb1="00000000"/>
  </w:font>
  <w:font w:name="Wingdings 2">
    <w:altName w:val="Webdings"/>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imes">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00000003" w:usb1="00000000" w:usb2="00000000" w:usb3="00000000" w:csb0="00000001" w:csb1="00000000"/>
  </w:font>
  <w:font w:name="Microsoft Sans Serif">
    <w:panose1 w:val="020B0604020202020204"/>
    <w:charset w:val="00"/>
    <w:family w:val="swiss"/>
    <w:pitch w:val="variable"/>
    <w:sig w:usb0="E1002AFF" w:usb1="C0000002"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507F"/>
    <w:rsid w:val="0037507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3ECDF5DD9BF142979B87D6CDBA84E6F7">
    <w:name w:val="3ECDF5DD9BF142979B87D6CDBA84E6F7"/>
    <w:rsid w:val="0037507F"/>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3ECDF5DD9BF142979B87D6CDBA84E6F7">
    <w:name w:val="3ECDF5DD9BF142979B87D6CDBA84E6F7"/>
    <w:rsid w:val="0037507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8C5A27-F92B-447E-8187-839FA35145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1726</Words>
  <Characters>10032</Characters>
  <Application>Microsoft Office Word</Application>
  <DocSecurity>0</DocSecurity>
  <Lines>278</Lines>
  <Paragraphs>161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KS</dc:creator>
  <cp:lastModifiedBy>Karin Schöne</cp:lastModifiedBy>
  <cp:revision>3</cp:revision>
  <dcterms:created xsi:type="dcterms:W3CDTF">2014-10-07T06:15:00Z</dcterms:created>
  <dcterms:modified xsi:type="dcterms:W3CDTF">2015-03-13T19:37:00Z</dcterms:modified>
</cp:coreProperties>
</file>